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2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277"/>
        <w:gridCol w:w="9202"/>
        <w:gridCol w:w="846"/>
        <w:tblGridChange w:id="0">
          <w:tblGrid>
            <w:gridCol w:w="1277"/>
            <w:gridCol w:w="9202"/>
            <w:gridCol w:w="846"/>
          </w:tblGrid>
        </w:tblGridChange>
      </w:tblGrid>
      <w:tr>
        <w:trPr>
          <w:trHeight w:val="3030" w:hRule="atLeast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566420" cy="60071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20" cy="6007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mo" w:cs="Arimo" w:eastAsia="Arimo" w:hAnsi="Arimo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13690" cy="34798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90" cy="3479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</w:rPr>
              <w:drawing>
                <wp:inline distB="0" distT="0" distL="0" distR="0">
                  <wp:extent cx="1184306" cy="1140395"/>
                  <wp:effectExtent b="0" l="0" r="0" t="0"/>
                  <wp:docPr descr="C:\Users\dsgar\Desktop\LOGONUOVO.jpg" id="2" name="image2.png"/>
                  <a:graphic>
                    <a:graphicData uri="http://schemas.openxmlformats.org/drawingml/2006/picture">
                      <pic:pic>
                        <pic:nvPicPr>
                          <pic:cNvPr descr="C:\Users\dsgar\Desktop\LOGONUOVO.jpg"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306" cy="11403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ISTITUTO COMPRENSIVO “CARDUCCI – GRAMSCI”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Verdana" w:cs="Verdana" w:eastAsia="Verdana" w:hAnsi="Verdana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90011 - BAGHERIA (PA) | Cod. Min. PAIC8BA00V - C.F. 90022290820 – Cod.Unic.7TKYNF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Verdana" w:cs="Verdana" w:eastAsia="Verdana" w:hAnsi="Verdana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Scuola secondaria di 1° grado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1"/>
                <w:sz w:val="16"/>
                <w:szCs w:val="16"/>
                <w:rtl w:val="0"/>
              </w:rPr>
              <w:t xml:space="preserve">Plesso “Carducci”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 - via D. D’Amico 30 | Tel. </w:t>
            </w:r>
            <w:hyperlink r:id="rId9">
              <w:r w:rsidDel="00000000" w:rsidR="00000000" w:rsidRPr="00000000">
                <w:rPr>
                  <w:rFonts w:ascii="Verdana" w:cs="Verdana" w:eastAsia="Verdana" w:hAnsi="Verdana"/>
                  <w:i w:val="1"/>
                  <w:color w:val="000000"/>
                  <w:sz w:val="16"/>
                  <w:szCs w:val="16"/>
                  <w:u w:val="none"/>
                  <w:rtl w:val="0"/>
                </w:rPr>
                <w:t xml:space="preserve">091 932171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Verdana" w:cs="Verdana" w:eastAsia="Verdana" w:hAnsi="Verdana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1"/>
                <w:sz w:val="16"/>
                <w:szCs w:val="16"/>
                <w:rtl w:val="0"/>
              </w:rPr>
              <w:t xml:space="preserve">SEDE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 c/o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1"/>
                <w:sz w:val="16"/>
                <w:szCs w:val="16"/>
                <w:rtl w:val="0"/>
              </w:rPr>
              <w:t xml:space="preserve">Plesso “E. Loi”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 - Via Claudio Traina,4 | Centralino 091/964430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Verdana" w:cs="Verdana" w:eastAsia="Verdana" w:hAnsi="Verdana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Scuola infanzia –primaria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1"/>
                <w:sz w:val="16"/>
                <w:szCs w:val="16"/>
                <w:rtl w:val="0"/>
              </w:rPr>
              <w:t xml:space="preserve">Plesso “Gramsci”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 - via Gagini | Tel. 091-8162418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14"/>
                <w:szCs w:val="14"/>
              </w:rPr>
            </w:pPr>
            <w:hyperlink r:id="rId10">
              <w:r w:rsidDel="00000000" w:rsidR="00000000" w:rsidRPr="00000000">
                <w:rPr>
                  <w:rFonts w:ascii="Verdana" w:cs="Verdana" w:eastAsia="Verdana" w:hAnsi="Verdana"/>
                  <w:i w:val="1"/>
                  <w:color w:val="0563c1"/>
                  <w:sz w:val="16"/>
                  <w:szCs w:val="16"/>
                  <w:u w:val="single"/>
                  <w:rtl w:val="0"/>
                </w:rPr>
                <w:t xml:space="preserve">paic8ba00v@istruzione.it</w:t>
              </w:r>
            </w:hyperlink>
            <w:r w:rsidDel="00000000" w:rsidR="00000000" w:rsidRPr="00000000">
              <w:rPr>
                <w:rFonts w:ascii="Verdana" w:cs="Verdana" w:eastAsia="Verdana" w:hAnsi="Verdana"/>
                <w:i w:val="1"/>
                <w:sz w:val="16"/>
                <w:szCs w:val="16"/>
                <w:rtl w:val="0"/>
              </w:rPr>
              <w:t xml:space="preserve"> – </w:t>
            </w:r>
            <w:hyperlink r:id="rId11">
              <w:r w:rsidDel="00000000" w:rsidR="00000000" w:rsidRPr="00000000">
                <w:rPr>
                  <w:rFonts w:ascii="Verdana" w:cs="Verdana" w:eastAsia="Verdana" w:hAnsi="Verdana"/>
                  <w:i w:val="1"/>
                  <w:color w:val="0563c1"/>
                  <w:sz w:val="16"/>
                  <w:szCs w:val="16"/>
                  <w:u w:val="single"/>
                  <w:rtl w:val="0"/>
                </w:rPr>
                <w:t xml:space="preserve">paic8ba00v@pec.istruzione.it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90525" cy="514350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514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819"/>
                <w:tab w:val="right" w:pos="9638"/>
              </w:tabs>
              <w:spacing w:after="0" w:before="0" w:line="240" w:lineRule="auto"/>
              <w:ind w:left="-225" w:right="0" w:firstLine="225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284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284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Circolare n. 169                                                                         </w:t>
        <w:tab/>
        <w:tab/>
        <w:t xml:space="preserve">Bagheria 22/03/2021</w:t>
      </w:r>
    </w:p>
    <w:p w:rsidR="00000000" w:rsidDel="00000000" w:rsidP="00000000" w:rsidRDefault="00000000" w:rsidRPr="00000000" w14:paraId="0000001F">
      <w:pPr>
        <w:ind w:left="-284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284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tutti i genitori degli alunni</w:t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Oggetto: Avviso per i genitori degli alunni - Sciopero del 26 marzo 2021</w:t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Sulla base dei dati comunicati dal personale, si informano i genitori che non è possibile fare previsioni attendibili sull’adesione allo </w:t>
      </w: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sciopero del 26 marzo 2021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e sui servizi che la scuola potrà garantire, pertanto i genitori, la mattina dello sciopero non dovranno lasciare i propri figli all’ingresso, senza essersi prima accertati dell’apertura del plesso e del regolare svolgimento delle lezioni. La comunicazione di regolare svolgimento o la riorganizzazione delle lezioni sarà affissa al cancello di entrata.</w:t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ind w:left="5664" w:firstLine="0"/>
        <w:jc w:val="righ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Il Dirigente Scolastico</w:t>
      </w:r>
    </w:p>
    <w:p w:rsidR="00000000" w:rsidDel="00000000" w:rsidP="00000000" w:rsidRDefault="00000000" w:rsidRPr="00000000" w14:paraId="00000034">
      <w:pPr>
        <w:spacing w:after="0" w:lineRule="auto"/>
        <w:ind w:left="5664" w:firstLine="0"/>
        <w:jc w:val="righ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Prof.ssa Maria Grazia Pipitone</w:t>
      </w:r>
    </w:p>
    <w:p w:rsidR="00000000" w:rsidDel="00000000" w:rsidP="00000000" w:rsidRDefault="00000000" w:rsidRPr="00000000" w14:paraId="00000035">
      <w:pPr>
        <w:spacing w:after="0" w:lineRule="auto"/>
        <w:jc w:val="righ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</w:t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          </w:t>
      </w:r>
    </w:p>
    <w:p w:rsidR="00000000" w:rsidDel="00000000" w:rsidP="00000000" w:rsidRDefault="00000000" w:rsidRPr="00000000" w14:paraId="00000036">
      <w:pPr>
        <w:spacing w:after="0" w:lineRule="auto"/>
        <w:ind w:left="-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ind w:left="-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ind w:left="-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ind w:left="-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ind w:left="-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13" w:type="default"/>
      <w:pgSz w:h="16838" w:w="11906" w:orient="portrait"/>
      <w:pgMar w:bottom="284" w:top="0" w:left="1134" w:right="1134" w:header="142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Garamond"/>
  <w:font w:name="Arimo"/>
  <w:font w:name="Verdana"/>
  <w:font w:name="Comic Sans MS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ba00v@pec.istruzione.it" TargetMode="External"/><Relationship Id="rId10" Type="http://schemas.openxmlformats.org/officeDocument/2006/relationships/hyperlink" Target="mailto:paic8ba00v@istruzione.it" TargetMode="External"/><Relationship Id="rId13" Type="http://schemas.openxmlformats.org/officeDocument/2006/relationships/header" Target="header1.xml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