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B76" w:rsidRDefault="00476E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Scuola di Specializzazione in Igiene e Medicina Preventiva</w:t>
      </w:r>
    </w:p>
    <w:p w:rsidR="00B73B76" w:rsidRDefault="00476E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Coordinatrice: Prof.ssa Alessandra Casuccio</w:t>
      </w:r>
    </w:p>
    <w:p w:rsidR="00B73B76" w:rsidRDefault="00B73B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73B76" w:rsidRDefault="00476E9E">
      <w:pPr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Alla Dott/.ssa </w:t>
      </w:r>
    </w:p>
    <w:p w:rsidR="00B73B76" w:rsidRDefault="00476E9E">
      <w:pPr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Dirigente Scolastico </w:t>
      </w:r>
    </w:p>
    <w:p w:rsidR="00B73B76" w:rsidRDefault="00476E9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Scuola xxxxxxx</w:t>
      </w:r>
    </w:p>
    <w:p w:rsidR="00B73B76" w:rsidRDefault="00B73B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3B76" w:rsidRDefault="00B73B7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3B76" w:rsidRDefault="00476E9E">
      <w:pPr>
        <w:shd w:val="clear" w:color="auto" w:fill="FFFFFF"/>
        <w:spacing w:before="295" w:line="288" w:lineRule="auto"/>
        <w:ind w:left="1410" w:right="98" w:hanging="14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Giornata informativa sulle raccomandazioni per le vaccinazioni in Sicilia dedicata agli adolescenti (Progetto GIRASOLE)</w:t>
      </w:r>
    </w:p>
    <w:p w:rsidR="00B73B76" w:rsidRDefault="00B73B76">
      <w:pPr>
        <w:shd w:val="clear" w:color="auto" w:fill="FFFFFF"/>
        <w:spacing w:before="295" w:line="288" w:lineRule="auto"/>
        <w:ind w:left="1410" w:right="98" w:hanging="14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3B76" w:rsidRDefault="00476E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Centro di Vaccinazione del Policlinico “Paolo Giaccone” di Palermo, insieme alla Scuola di Specializzazione in Igiene e Medicina Preventiva dell’Università di Palermo, sta organizzando una giornata informativa online sulle vaccinazioni, dedicata agli 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olescenti iscritti alle scuole medie di Palermo e provincia. </w:t>
      </w:r>
    </w:p>
    <w:p w:rsidR="00B73B76" w:rsidRDefault="00476E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’incontro sarà svolto utilizzando le piattaforme per la didattica a distanza, come previsto dai protocolli anti-SARS-CoV2.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prima parte di tale giornata informativa avrà un</w:t>
      </w:r>
      <w:r>
        <w:rPr>
          <w:rFonts w:ascii="Times New Roman" w:eastAsia="Times New Roman" w:hAnsi="Times New Roman" w:cs="Times New Roman"/>
          <w:sz w:val="24"/>
          <w:szCs w:val="24"/>
        </w:rPr>
        <w:t>a durata approssima</w:t>
      </w:r>
      <w:r>
        <w:rPr>
          <w:rFonts w:ascii="Times New Roman" w:eastAsia="Times New Roman" w:hAnsi="Times New Roman" w:cs="Times New Roman"/>
          <w:sz w:val="24"/>
          <w:szCs w:val="24"/>
        </w:rPr>
        <w:t>tiva di 15 minuti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verterà 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 vaccinazioni dell’adolescente secondo il Calendario Vaccinale della Regione Siciliana. Al termine della presentazione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si darà spazio ad eventuali domande da parte degli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alunni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genitori che parteciperanno. </w:t>
      </w:r>
    </w:p>
    <w:p w:rsidR="00B73B76" w:rsidRDefault="00476E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L’adesion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a tale iniziativa richiede il consenso informato, </w:t>
      </w:r>
      <w:r>
        <w:rPr>
          <w:rFonts w:ascii="Times New Roman" w:eastAsia="Times New Roman" w:hAnsi="Times New Roman" w:cs="Times New Roman"/>
          <w:sz w:val="24"/>
          <w:szCs w:val="24"/>
        </w:rPr>
        <w:t>in allegato a questa mail,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firmato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dirigente scolastico e 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genitori. Al fine di organizzare al meglio tale giornata informativa, si richiede l’invio del numero totale degli alunni che frequentano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scuola e delle date orientative a partire dalla seconda metà di gennaio 2021. Qualora </w:t>
      </w:r>
      <w:r>
        <w:rPr>
          <w:rFonts w:ascii="Times New Roman" w:eastAsia="Times New Roman" w:hAnsi="Times New Roman" w:cs="Times New Roman"/>
          <w:sz w:val="24"/>
          <w:szCs w:val="24"/>
        </w:rPr>
        <w:t>il numero dei partecipanti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collegamento fosse superiore a 50, sarebbe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opportuno organizzare più momenti informativi secondo una calendarizzazione concordata.</w:t>
      </w:r>
    </w:p>
    <w:p w:rsidR="00B73B76" w:rsidRDefault="00B73B76"/>
    <w:p w:rsidR="00B73B76" w:rsidRDefault="00B73B76">
      <w:bookmarkStart w:id="0" w:name="_heading=h.gjdgxs" w:colFirst="0" w:colLast="0"/>
      <w:bookmarkEnd w:id="0"/>
    </w:p>
    <w:sectPr w:rsidR="00B73B76" w:rsidSect="00B73B7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E9E" w:rsidRDefault="00476E9E" w:rsidP="00B73B76">
      <w:pPr>
        <w:spacing w:after="0" w:line="240" w:lineRule="auto"/>
      </w:pPr>
      <w:r>
        <w:separator/>
      </w:r>
    </w:p>
  </w:endnote>
  <w:endnote w:type="continuationSeparator" w:id="0">
    <w:p w:rsidR="00476E9E" w:rsidRDefault="00476E9E" w:rsidP="00B73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Standar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76" w:rsidRDefault="00476E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Piazza delle Cliniche, 2 – c.a.p. 90127 – Palermo – Direzione Tel 091/6552280 Fax 091/6552156 – Segreteria Amministrativa Tel/Fax 091/6553650 </w:t>
    </w:r>
  </w:p>
  <w:p w:rsidR="00B73B76" w:rsidRDefault="00476E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e-mail: </w:t>
    </w:r>
    <w:hyperlink r:id="rId1">
      <w:r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</w:rPr>
        <w:t>dipartimento.promise@unipa.it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– pec: </w:t>
    </w:r>
    <w:hyperlink r:id="rId2">
      <w:r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</w:rPr>
        <w:t>dipartimento.promise@cert.unipa.it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E9E" w:rsidRDefault="00476E9E" w:rsidP="00B73B76">
      <w:pPr>
        <w:spacing w:after="0" w:line="240" w:lineRule="auto"/>
      </w:pPr>
      <w:r>
        <w:separator/>
      </w:r>
    </w:p>
  </w:footnote>
  <w:footnote w:type="continuationSeparator" w:id="0">
    <w:p w:rsidR="00476E9E" w:rsidRDefault="00476E9E" w:rsidP="00B73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76" w:rsidRDefault="00476E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295"/>
      </w:tabs>
      <w:spacing w:after="0" w:line="240" w:lineRule="auto"/>
      <w:rPr>
        <w:rFonts w:ascii="Cambria" w:eastAsia="Cambria" w:hAnsi="Cambria" w:cs="Cambria"/>
        <w:b/>
        <w:color w:val="17365D"/>
        <w:sz w:val="28"/>
        <w:szCs w:val="28"/>
      </w:rPr>
    </w:pPr>
    <w:r>
      <w:rPr>
        <w:noProof/>
        <w:color w:val="000000"/>
      </w:rPr>
      <w:drawing>
        <wp:anchor distT="0" distB="0" distL="0" distR="0" simplePos="0" relativeHeight="251658240" behindDoc="0" locked="0" layoutInCell="1" allowOverlap="1">
          <wp:simplePos x="0" y="0"/>
          <wp:positionH relativeFrom="margin">
            <wp:posOffset>3307080</wp:posOffset>
          </wp:positionH>
          <wp:positionV relativeFrom="page">
            <wp:posOffset>496569</wp:posOffset>
          </wp:positionV>
          <wp:extent cx="2214245" cy="644525"/>
          <wp:effectExtent l="0" t="0" r="0" b="0"/>
          <wp:wrapSquare wrapText="bothSides" distT="0" distB="0" distL="0" distR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4245" cy="644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inline distT="0" distB="0" distL="0" distR="0">
          <wp:extent cx="2223995" cy="871241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3995" cy="8712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73B76" w:rsidRDefault="00476E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295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DIPARTIMENTO DI PROMOZIONE DELLA SALUTE, MATERNO-INFANTILE, MEDICINA INTERNA E SPECIALISTICA DI ECCELLENZA “G. D’ALESSANDRO”</w:t>
    </w:r>
  </w:p>
  <w:p w:rsidR="00B73B76" w:rsidRDefault="00476E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956"/>
        <w:tab w:val="left" w:pos="5664"/>
        <w:tab w:val="left" w:pos="6372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>Direttore: Prof. Antonio Craxì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73B76"/>
    <w:rsid w:val="00476E9E"/>
    <w:rsid w:val="00AE7F50"/>
    <w:rsid w:val="00B7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7447"/>
  </w:style>
  <w:style w:type="paragraph" w:styleId="Titolo1">
    <w:name w:val="heading 1"/>
    <w:basedOn w:val="normal"/>
    <w:next w:val="normal"/>
    <w:rsid w:val="00B73B7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B73B7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B73B7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B73B7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B73B7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B73B7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B73B76"/>
  </w:style>
  <w:style w:type="table" w:customStyle="1" w:styleId="TableNormal">
    <w:name w:val="Table Normal"/>
    <w:rsid w:val="00B73B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B73B76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F34855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270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70163"/>
  </w:style>
  <w:style w:type="paragraph" w:styleId="Pidipagina">
    <w:name w:val="footer"/>
    <w:basedOn w:val="Normale"/>
    <w:link w:val="PidipaginaCarattere"/>
    <w:uiPriority w:val="99"/>
    <w:unhideWhenUsed/>
    <w:rsid w:val="00270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01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5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56BA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semiHidden/>
    <w:unhideWhenUsed/>
    <w:rsid w:val="008904F2"/>
    <w:pPr>
      <w:widowControl w:val="0"/>
      <w:suppressAutoHyphens/>
      <w:spacing w:after="120" w:line="240" w:lineRule="auto"/>
    </w:pPr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8904F2"/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904F2"/>
    <w:pPr>
      <w:widowControl w:val="0"/>
      <w:suppressAutoHyphens/>
      <w:spacing w:after="120" w:line="480" w:lineRule="auto"/>
    </w:pPr>
    <w:rPr>
      <w:rFonts w:ascii="Arial Standard" w:eastAsia="SimSun" w:hAnsi="Arial Standard" w:cs="Mangal"/>
      <w:kern w:val="2"/>
      <w:sz w:val="24"/>
      <w:szCs w:val="21"/>
      <w:lang w:eastAsia="hi-IN" w:bidi="hi-IN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904F2"/>
    <w:rPr>
      <w:rFonts w:ascii="Arial Standard" w:eastAsia="SimSun" w:hAnsi="Arial Standard" w:cs="Mangal"/>
      <w:kern w:val="2"/>
      <w:sz w:val="24"/>
      <w:szCs w:val="21"/>
      <w:lang w:eastAsia="hi-IN" w:bidi="hi-IN"/>
    </w:rPr>
  </w:style>
  <w:style w:type="character" w:styleId="Collegamentoipertestuale">
    <w:name w:val="Hyperlink"/>
    <w:basedOn w:val="Carpredefinitoparagrafo"/>
    <w:uiPriority w:val="99"/>
    <w:unhideWhenUsed/>
    <w:rsid w:val="00156066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AA1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testazioneriga2">
    <w:name w:val="Intestazione riga 2"/>
    <w:qFormat/>
    <w:rsid w:val="00AA1E4F"/>
    <w:pPr>
      <w:spacing w:after="0" w:line="240" w:lineRule="auto"/>
      <w:jc w:val="center"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paragraph" w:styleId="Sottotitolo">
    <w:name w:val="Subtitle"/>
    <w:basedOn w:val="normal"/>
    <w:next w:val="normal"/>
    <w:rsid w:val="00B73B7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partimento.promise@cert.unipa.it" TargetMode="External"/><Relationship Id="rId1" Type="http://schemas.openxmlformats.org/officeDocument/2006/relationships/hyperlink" Target="mailto:dipartimento.promise@unip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NtjNkDFIaV7Tz0NlBD/PNgnI/w==">AMUW2mUkHpjrv6CC6Iygw2AWT+FIBhcP2YxvbDt+eohfDvANLnpMYAUu4nTSGXdXjXeH8TGZohcqdP6UYjEyIw8kSEcaJ/7JaONLocoIOeVRoTKYGh5HZTNix0JMiQ+Ei6uM8j4tg/HP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2</cp:revision>
  <dcterms:created xsi:type="dcterms:W3CDTF">2021-03-14T19:15:00Z</dcterms:created>
  <dcterms:modified xsi:type="dcterms:W3CDTF">2021-03-14T19:15:00Z</dcterms:modified>
</cp:coreProperties>
</file>