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EC" w:rsidRDefault="000A29E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FF23F4" w:rsidRDefault="00FF23F4">
      <w:pPr>
        <w:rPr>
          <w:rFonts w:asciiTheme="minorHAnsi" w:hAnsiTheme="minorHAnsi"/>
          <w:sz w:val="24"/>
          <w:szCs w:val="24"/>
        </w:rPr>
      </w:pPr>
    </w:p>
    <w:p w:rsidR="00BD0E31" w:rsidRPr="0090043C" w:rsidRDefault="00BA0B45" w:rsidP="00BD0E31">
      <w:pPr>
        <w:spacing w:line="240" w:lineRule="auto"/>
        <w:jc w:val="both"/>
        <w:rPr>
          <w:rFonts w:asciiTheme="majorHAnsi" w:hAnsiTheme="majorHAnsi" w:cstheme="majorHAnsi"/>
          <w:b/>
          <w:bCs/>
          <w:sz w:val="32"/>
          <w:szCs w:val="32"/>
        </w:rPr>
      </w:pPr>
      <w:r w:rsidRPr="0090043C">
        <w:rPr>
          <w:rFonts w:asciiTheme="majorHAnsi" w:hAnsiTheme="majorHAnsi" w:cstheme="majorHAnsi"/>
          <w:b/>
          <w:bCs/>
          <w:sz w:val="32"/>
          <w:szCs w:val="32"/>
        </w:rPr>
        <w:t>A</w:t>
      </w:r>
      <w:r w:rsidR="00BD0E31" w:rsidRPr="0090043C">
        <w:rPr>
          <w:rFonts w:asciiTheme="majorHAnsi" w:hAnsiTheme="majorHAnsi" w:cstheme="majorHAnsi"/>
          <w:b/>
          <w:bCs/>
          <w:sz w:val="32"/>
          <w:szCs w:val="32"/>
        </w:rPr>
        <w:t xml:space="preserve">ll. B </w:t>
      </w:r>
    </w:p>
    <w:p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>PROVE INVALSI PER ALUNNI CON BES</w:t>
      </w:r>
    </w:p>
    <w:p w:rsidR="00BD0E31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 La presente scheda va compilata per consentire agli alunni</w:t>
      </w:r>
      <w:r w:rsidR="009D5205">
        <w:rPr>
          <w:rFonts w:asciiTheme="majorHAnsi" w:hAnsiTheme="majorHAnsi" w:cstheme="majorHAnsi"/>
          <w:sz w:val="24"/>
          <w:szCs w:val="24"/>
        </w:rPr>
        <w:t xml:space="preserve"> con disabilità</w:t>
      </w:r>
      <w:r w:rsidRPr="00BA0B45">
        <w:rPr>
          <w:rFonts w:asciiTheme="majorHAnsi" w:hAnsiTheme="majorHAnsi" w:cstheme="majorHAnsi"/>
          <w:sz w:val="24"/>
          <w:szCs w:val="24"/>
        </w:rPr>
        <w:t xml:space="preserve"> (L. 104/1992), con DSA (L. 170/2010) e con BES (Dir. Miur del 27/12/2012) in possesso di una certificazione clinica (Diagnosi di ADHD, Borderline cognitivi, altri disturbi evolutivi specifici) che svolgeranno le prove Invalsi nell’a.s. 202</w:t>
      </w:r>
      <w:r w:rsidR="009D5205">
        <w:rPr>
          <w:rFonts w:asciiTheme="majorHAnsi" w:hAnsiTheme="majorHAnsi" w:cstheme="majorHAnsi"/>
          <w:sz w:val="24"/>
          <w:szCs w:val="24"/>
        </w:rPr>
        <w:t>1</w:t>
      </w:r>
      <w:r w:rsidRPr="00BA0B45">
        <w:rPr>
          <w:rFonts w:asciiTheme="majorHAnsi" w:hAnsiTheme="majorHAnsi" w:cstheme="majorHAnsi"/>
          <w:sz w:val="24"/>
          <w:szCs w:val="24"/>
        </w:rPr>
        <w:t>-202</w:t>
      </w:r>
      <w:r w:rsidR="009D5205">
        <w:rPr>
          <w:rFonts w:asciiTheme="majorHAnsi" w:hAnsiTheme="majorHAnsi" w:cstheme="majorHAnsi"/>
          <w:sz w:val="24"/>
          <w:szCs w:val="24"/>
        </w:rPr>
        <w:t>2</w:t>
      </w:r>
      <w:r w:rsidRPr="00BA0B45">
        <w:rPr>
          <w:rFonts w:asciiTheme="majorHAnsi" w:hAnsiTheme="majorHAnsi" w:cstheme="majorHAnsi"/>
          <w:sz w:val="24"/>
          <w:szCs w:val="24"/>
        </w:rPr>
        <w:t xml:space="preserve">, di fruire delle misure dispensative e degli strumenti compensativi, in coerenza con quanto previsto dal PEI o dal PDP. </w:t>
      </w:r>
    </w:p>
    <w:p w:rsidR="009D5205" w:rsidRPr="00BA0B45" w:rsidRDefault="009D5205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Si ricorda che per gli alunni con BES individuati da </w:t>
      </w:r>
      <w:r w:rsidRPr="0055208F">
        <w:rPr>
          <w:rFonts w:asciiTheme="majorHAnsi" w:hAnsiTheme="majorHAnsi" w:cstheme="majorHAnsi"/>
          <w:b/>
          <w:bCs/>
          <w:sz w:val="24"/>
          <w:szCs w:val="24"/>
        </w:rPr>
        <w:t>sola diagnosi clinica</w:t>
      </w:r>
      <w:r>
        <w:rPr>
          <w:rFonts w:asciiTheme="majorHAnsi" w:hAnsiTheme="majorHAnsi" w:cstheme="majorHAnsi"/>
          <w:sz w:val="24"/>
          <w:szCs w:val="24"/>
        </w:rPr>
        <w:t xml:space="preserve"> ma non da L. 104/1992 né da L. 170/2010 sono previsti </w:t>
      </w:r>
      <w:r w:rsidRPr="0055208F">
        <w:rPr>
          <w:rFonts w:asciiTheme="majorHAnsi" w:hAnsiTheme="majorHAnsi" w:cstheme="majorHAnsi"/>
          <w:b/>
          <w:bCs/>
          <w:sz w:val="24"/>
          <w:szCs w:val="24"/>
        </w:rPr>
        <w:t>solo strumenti compensativi</w:t>
      </w:r>
      <w:r>
        <w:rPr>
          <w:rFonts w:asciiTheme="majorHAnsi" w:hAnsiTheme="majorHAnsi" w:cstheme="majorHAnsi"/>
          <w:sz w:val="24"/>
          <w:szCs w:val="24"/>
        </w:rPr>
        <w:t xml:space="preserve"> (Si veda </w:t>
      </w:r>
      <w:r w:rsidR="0055208F" w:rsidRPr="00541A14">
        <w:rPr>
          <w:i/>
          <w:iCs/>
          <w:sz w:val="24"/>
          <w:szCs w:val="24"/>
        </w:rPr>
        <w:t>Nota sullo svolgimento delle prove INVALSI 2021-2022 per gli allievi con bisogni educativi speciali per l’anno scolastico 2021-2022</w:t>
      </w:r>
      <w:r w:rsidR="0055208F">
        <w:rPr>
          <w:i/>
          <w:iCs/>
          <w:sz w:val="24"/>
          <w:szCs w:val="24"/>
        </w:rPr>
        <w:t>).</w:t>
      </w:r>
    </w:p>
    <w:p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COGNOME: </w:t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  <w:t>NOME:</w:t>
      </w:r>
    </w:p>
    <w:p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 CLASSE: </w:t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  <w:t xml:space="preserve">SCUOLA: </w:t>
      </w:r>
    </w:p>
    <w:p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>Indicare con una X le misure richieste: Richiesta di misura compensativa e/o dispensativa:</w:t>
      </w:r>
    </w:p>
    <w:tbl>
      <w:tblPr>
        <w:tblStyle w:val="Grigliatabella"/>
        <w:tblW w:w="8359" w:type="dxa"/>
        <w:tblLook w:val="04A0"/>
      </w:tblPr>
      <w:tblGrid>
        <w:gridCol w:w="7650"/>
        <w:gridCol w:w="709"/>
      </w:tblGrid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Richiesta di misura compensativa e/o dispensativa:</w:t>
            </w:r>
          </w:p>
        </w:tc>
        <w:tc>
          <w:tcPr>
            <w:tcW w:w="709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x</w:t>
            </w: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Italiano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Matematica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Inglese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Reading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Listening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Formato Braille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Adattamento Prova per alunni sordi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:rsidTr="00A84805">
        <w:tc>
          <w:tcPr>
            <w:tcW w:w="7650" w:type="dxa"/>
          </w:tcPr>
          <w:p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Italiano (15 minuti)</w:t>
            </w:r>
          </w:p>
        </w:tc>
        <w:tc>
          <w:tcPr>
            <w:tcW w:w="709" w:type="dxa"/>
          </w:tcPr>
          <w:p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Matematica (15 minuti)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Reading (15 minuti)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Listening (15 minuti)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Sintetizzatore vocale per l’ascolto in audio-cuffia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Ingrandimento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Calcolatrice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Dizionario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:rsidTr="00A84805">
        <w:tc>
          <w:tcPr>
            <w:tcW w:w="7650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Altro:……………………………..</w:t>
            </w:r>
          </w:p>
        </w:tc>
        <w:tc>
          <w:tcPr>
            <w:tcW w:w="709" w:type="dxa"/>
          </w:tcPr>
          <w:p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BD0E31" w:rsidRPr="00BA0B45" w:rsidRDefault="00A84805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Palermo, </w:t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</w:r>
      <w:r w:rsidRPr="00BA0B45">
        <w:rPr>
          <w:rFonts w:asciiTheme="majorHAnsi" w:hAnsiTheme="majorHAnsi" w:cstheme="majorHAnsi"/>
          <w:sz w:val="24"/>
          <w:szCs w:val="24"/>
        </w:rPr>
        <w:tab/>
        <w:t>Il docente coordinatore</w:t>
      </w:r>
    </w:p>
    <w:p w:rsidR="007E6E25" w:rsidRPr="00BA0B45" w:rsidRDefault="007E6E25" w:rsidP="00A84805">
      <w:pPr>
        <w:spacing w:line="240" w:lineRule="auto"/>
        <w:jc w:val="both"/>
        <w:rPr>
          <w:rStyle w:val="Enfasigrassetto"/>
          <w:rFonts w:asciiTheme="majorHAnsi" w:hAnsiTheme="majorHAnsi" w:cstheme="majorHAnsi"/>
          <w:sz w:val="24"/>
          <w:szCs w:val="24"/>
        </w:rPr>
      </w:pP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  <w:r w:rsidR="00EE4FB3" w:rsidRPr="00BA0B45">
        <w:rPr>
          <w:rStyle w:val="Enfasigrassetto"/>
          <w:rFonts w:asciiTheme="majorHAnsi" w:hAnsiTheme="majorHAnsi" w:cstheme="majorHAnsi"/>
          <w:sz w:val="24"/>
          <w:szCs w:val="24"/>
        </w:rPr>
        <w:tab/>
      </w:r>
    </w:p>
    <w:sectPr w:rsidR="007E6E25" w:rsidRPr="00BA0B45" w:rsidSect="00DC36CA"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savePreviewPicture/>
  <w:compat/>
  <w:rsids>
    <w:rsidRoot w:val="000A29EC"/>
    <w:rsid w:val="000A29EC"/>
    <w:rsid w:val="000F02D8"/>
    <w:rsid w:val="00200656"/>
    <w:rsid w:val="00211394"/>
    <w:rsid w:val="003858F4"/>
    <w:rsid w:val="0055208F"/>
    <w:rsid w:val="0068791A"/>
    <w:rsid w:val="006D27DA"/>
    <w:rsid w:val="00713197"/>
    <w:rsid w:val="00713B3D"/>
    <w:rsid w:val="007E6E25"/>
    <w:rsid w:val="007F1266"/>
    <w:rsid w:val="0090043C"/>
    <w:rsid w:val="0092255F"/>
    <w:rsid w:val="009D5205"/>
    <w:rsid w:val="009F2F06"/>
    <w:rsid w:val="00A84805"/>
    <w:rsid w:val="00AE600C"/>
    <w:rsid w:val="00B65A7F"/>
    <w:rsid w:val="00BA0B45"/>
    <w:rsid w:val="00BD0E31"/>
    <w:rsid w:val="00BE22FC"/>
    <w:rsid w:val="00CF184A"/>
    <w:rsid w:val="00D73E3B"/>
    <w:rsid w:val="00DC36CA"/>
    <w:rsid w:val="00DF3DF3"/>
    <w:rsid w:val="00E10F9E"/>
    <w:rsid w:val="00E34BF5"/>
    <w:rsid w:val="00E4609A"/>
    <w:rsid w:val="00EE4FB3"/>
    <w:rsid w:val="00F63481"/>
    <w:rsid w:val="00F76057"/>
    <w:rsid w:val="00FF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212"/>
    <w:rPr>
      <w:rFonts w:eastAsia="Times New Roman" w:cs="Times New Roman"/>
    </w:rPr>
  </w:style>
  <w:style w:type="paragraph" w:styleId="Titolo1">
    <w:name w:val="heading 1"/>
    <w:basedOn w:val="Normale"/>
    <w:next w:val="Normale"/>
    <w:uiPriority w:val="9"/>
    <w:qFormat/>
    <w:rsid w:val="002113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113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113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113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1139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1139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113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11394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rsid w:val="00E1721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E17212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E17212"/>
    <w:rPr>
      <w:rFonts w:ascii="Times New Roman" w:eastAsia="Calibri" w:hAnsi="Times New Roman" w:cs="Times New Roman"/>
      <w:lang w:eastAsia="it-IT"/>
    </w:rPr>
  </w:style>
  <w:style w:type="paragraph" w:customStyle="1" w:styleId="Contenutotabella">
    <w:name w:val="Contenuto tabella"/>
    <w:basedOn w:val="Normale"/>
    <w:rsid w:val="00E17212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customStyle="1" w:styleId="Paragrafoelenco1">
    <w:name w:val="Paragrafo elenco1"/>
    <w:basedOn w:val="Normale"/>
    <w:rsid w:val="00E17212"/>
    <w:pPr>
      <w:ind w:left="720"/>
      <w:contextualSpacing/>
    </w:pPr>
  </w:style>
  <w:style w:type="paragraph" w:styleId="Paragrafoelenco">
    <w:name w:val="List Paragraph"/>
    <w:basedOn w:val="Normale"/>
    <w:rsid w:val="00E1721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rsid w:val="002113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1139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460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4609A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E600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D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5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4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T4lxy9l8gD8V+0qbfB3B1yDa0A==">AMUW2mV/a83NyiswUglhYW/qFn+ezCSOObdH9QCu1B5Sgq6TrvLb6UgX8JyWrNkdhMVeG64VGERPPomkVk3CbK/jugPPydgTyaPXNqjloRR9eXpToLyqPo0=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Skywalker</dc:creator>
  <cp:lastModifiedBy>asus</cp:lastModifiedBy>
  <cp:revision>2</cp:revision>
  <dcterms:created xsi:type="dcterms:W3CDTF">2022-03-09T09:00:00Z</dcterms:created>
  <dcterms:modified xsi:type="dcterms:W3CDTF">2022-03-09T09:00:00Z</dcterms:modified>
</cp:coreProperties>
</file>