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59F" w:rsidRPr="00142A15" w:rsidRDefault="00CE259F" w:rsidP="00CE259F">
      <w:pPr>
        <w:spacing w:after="0" w:line="240" w:lineRule="auto"/>
        <w:jc w:val="center"/>
        <w:rPr>
          <w:b/>
          <w:sz w:val="40"/>
        </w:rPr>
      </w:pPr>
      <w:bookmarkStart w:id="0" w:name="_GoBack"/>
      <w:bookmarkEnd w:id="0"/>
      <w:r w:rsidRPr="00142A15">
        <w:rPr>
          <w:b/>
          <w:sz w:val="40"/>
        </w:rPr>
        <w:t>Inno “L’Appello dei Diritti”</w:t>
      </w:r>
    </w:p>
    <w:p w:rsidR="00CE259F" w:rsidRDefault="00CE259F" w:rsidP="00CE259F">
      <w:pPr>
        <w:spacing w:after="0" w:line="240" w:lineRule="auto"/>
        <w:jc w:val="center"/>
        <w:rPr>
          <w:sz w:val="20"/>
        </w:rPr>
      </w:pPr>
      <w:r w:rsidRPr="00142A15">
        <w:rPr>
          <w:sz w:val="20"/>
        </w:rPr>
        <w:t>Scritto dai bambini e dai ragazzi del Centro Tau</w:t>
      </w:r>
      <w:r>
        <w:rPr>
          <w:sz w:val="20"/>
        </w:rPr>
        <w:t xml:space="preserve"> seguiti dai maestri Angelo </w:t>
      </w:r>
      <w:proofErr w:type="spellStart"/>
      <w:r>
        <w:rPr>
          <w:sz w:val="20"/>
        </w:rPr>
        <w:t>Riggio</w:t>
      </w:r>
      <w:proofErr w:type="spellEnd"/>
      <w:r>
        <w:rPr>
          <w:sz w:val="20"/>
        </w:rPr>
        <w:t xml:space="preserve"> e Mario </w:t>
      </w:r>
      <w:proofErr w:type="spellStart"/>
      <w:r>
        <w:rPr>
          <w:sz w:val="20"/>
        </w:rPr>
        <w:t>Crispi</w:t>
      </w:r>
      <w:proofErr w:type="spellEnd"/>
    </w:p>
    <w:p w:rsidR="002F1DFA" w:rsidRPr="00142A15" w:rsidRDefault="4A4D0DCE" w:rsidP="4A4D0DCE">
      <w:pPr>
        <w:spacing w:after="0" w:line="240" w:lineRule="auto"/>
        <w:jc w:val="center"/>
        <w:rPr>
          <w:sz w:val="20"/>
          <w:szCs w:val="20"/>
        </w:rPr>
      </w:pPr>
      <w:r w:rsidRPr="4A4D0DCE">
        <w:rPr>
          <w:sz w:val="20"/>
          <w:szCs w:val="20"/>
        </w:rPr>
        <w:t>Testo e musica dei ragazzi del Centro Tau</w:t>
      </w:r>
    </w:p>
    <w:p w:rsidR="00CE259F" w:rsidRDefault="00CE259F" w:rsidP="00CE259F">
      <w:pPr>
        <w:spacing w:after="0" w:line="240" w:lineRule="auto"/>
        <w:jc w:val="center"/>
      </w:pPr>
    </w:p>
    <w:p w:rsidR="00CE259F" w:rsidRDefault="00CE259F" w:rsidP="00CE259F">
      <w:pPr>
        <w:spacing w:after="0" w:line="240" w:lineRule="auto"/>
        <w:jc w:val="center"/>
      </w:pPr>
    </w:p>
    <w:p w:rsidR="00CE259F" w:rsidRDefault="00CE259F" w:rsidP="00CE259F">
      <w:pPr>
        <w:spacing w:after="0" w:line="240" w:lineRule="auto"/>
        <w:jc w:val="center"/>
      </w:pPr>
      <w:r>
        <w:t>Svegliatevi diritti</w:t>
      </w:r>
    </w:p>
    <w:p w:rsidR="00CE259F" w:rsidRDefault="00CE259F" w:rsidP="00CE259F">
      <w:pPr>
        <w:spacing w:after="0" w:line="240" w:lineRule="auto"/>
        <w:jc w:val="center"/>
      </w:pPr>
      <w:r>
        <w:t>Il sole già si è alzato</w:t>
      </w:r>
    </w:p>
    <w:p w:rsidR="00CE259F" w:rsidRDefault="00CE259F" w:rsidP="00CE259F">
      <w:pPr>
        <w:spacing w:after="0" w:line="240" w:lineRule="auto"/>
        <w:jc w:val="center"/>
      </w:pPr>
      <w:r>
        <w:t>E ora che arrivate</w:t>
      </w:r>
    </w:p>
    <w:p w:rsidR="00CE259F" w:rsidRDefault="00CE259F" w:rsidP="00CE259F">
      <w:pPr>
        <w:spacing w:after="0" w:line="240" w:lineRule="auto"/>
        <w:jc w:val="center"/>
      </w:pPr>
      <w:r>
        <w:t>Aperto è già il mercato</w:t>
      </w:r>
    </w:p>
    <w:p w:rsidR="00CE259F" w:rsidRDefault="00CE259F" w:rsidP="00CE259F">
      <w:pPr>
        <w:spacing w:after="0" w:line="240" w:lineRule="auto"/>
        <w:jc w:val="center"/>
      </w:pPr>
    </w:p>
    <w:p w:rsidR="00CE259F" w:rsidRDefault="00CE259F" w:rsidP="00CE259F">
      <w:pPr>
        <w:spacing w:after="0" w:line="240" w:lineRule="auto"/>
        <w:jc w:val="center"/>
      </w:pPr>
      <w:r>
        <w:t xml:space="preserve">Riunitevi diritti </w:t>
      </w:r>
    </w:p>
    <w:p w:rsidR="00CE259F" w:rsidRDefault="00CE259F" w:rsidP="00CE259F">
      <w:pPr>
        <w:spacing w:after="0" w:line="240" w:lineRule="auto"/>
        <w:jc w:val="center"/>
      </w:pPr>
      <w:r>
        <w:t>In piazza tutti insieme</w:t>
      </w:r>
    </w:p>
    <w:p w:rsidR="00CE259F" w:rsidRDefault="00CE259F" w:rsidP="00CE259F">
      <w:pPr>
        <w:spacing w:after="0" w:line="240" w:lineRule="auto"/>
        <w:jc w:val="center"/>
      </w:pPr>
      <w:r>
        <w:t>È ora di contarsi</w:t>
      </w:r>
    </w:p>
    <w:p w:rsidR="00CE259F" w:rsidRDefault="00CE259F" w:rsidP="00CE259F">
      <w:pPr>
        <w:spacing w:after="0" w:line="240" w:lineRule="auto"/>
        <w:jc w:val="center"/>
      </w:pPr>
      <w:r>
        <w:t>Presentatevi per bene</w:t>
      </w:r>
    </w:p>
    <w:p w:rsidR="00CE259F" w:rsidRDefault="00CE259F" w:rsidP="00CE259F">
      <w:pPr>
        <w:spacing w:after="0" w:line="240" w:lineRule="auto"/>
        <w:jc w:val="center"/>
        <w:rPr>
          <w:sz w:val="20"/>
        </w:rPr>
      </w:pPr>
    </w:p>
    <w:p w:rsidR="00CE259F" w:rsidRDefault="00CE259F" w:rsidP="00CE259F">
      <w:pPr>
        <w:spacing w:after="0" w:line="240" w:lineRule="auto"/>
        <w:jc w:val="center"/>
      </w:pPr>
      <w:r>
        <w:t>Messo proprio al centro</w:t>
      </w:r>
    </w:p>
    <w:p w:rsidR="00CE259F" w:rsidRDefault="00CE259F" w:rsidP="00CE259F">
      <w:pPr>
        <w:spacing w:after="0" w:line="240" w:lineRule="auto"/>
        <w:jc w:val="center"/>
      </w:pPr>
      <w:r>
        <w:t>In piedi ed eretto</w:t>
      </w:r>
    </w:p>
    <w:p w:rsidR="00CE259F" w:rsidRDefault="00CE259F" w:rsidP="00CE259F">
      <w:pPr>
        <w:spacing w:after="0" w:line="240" w:lineRule="auto"/>
        <w:jc w:val="center"/>
      </w:pPr>
      <w:r>
        <w:t>A voce luce lui risponde</w:t>
      </w:r>
    </w:p>
    <w:p w:rsidR="00CE259F" w:rsidRDefault="00CE259F" w:rsidP="00CE259F">
      <w:pPr>
        <w:spacing w:after="0" w:line="240" w:lineRule="auto"/>
        <w:jc w:val="center"/>
      </w:pPr>
      <w:r>
        <w:t>Sono il diritto al tetto</w:t>
      </w:r>
    </w:p>
    <w:p w:rsidR="00CE259F" w:rsidRDefault="00CE259F" w:rsidP="00CE259F">
      <w:pPr>
        <w:spacing w:after="0" w:line="240" w:lineRule="auto"/>
        <w:jc w:val="center"/>
        <w:rPr>
          <w:sz w:val="20"/>
        </w:rPr>
      </w:pPr>
    </w:p>
    <w:p w:rsidR="00CE259F" w:rsidRDefault="00CE259F" w:rsidP="00CE259F">
      <w:pPr>
        <w:spacing w:after="0" w:line="240" w:lineRule="auto"/>
        <w:jc w:val="center"/>
      </w:pPr>
      <w:r>
        <w:t>Seduto su un bancone</w:t>
      </w:r>
    </w:p>
    <w:p w:rsidR="00CE259F" w:rsidRDefault="00CE259F" w:rsidP="00CE259F">
      <w:pPr>
        <w:spacing w:after="0" w:line="240" w:lineRule="auto"/>
        <w:jc w:val="center"/>
      </w:pPr>
      <w:r>
        <w:t>Ce n'è uno col sorriso</w:t>
      </w:r>
    </w:p>
    <w:p w:rsidR="00CE259F" w:rsidRDefault="00CE259F" w:rsidP="00CE259F">
      <w:pPr>
        <w:spacing w:after="0" w:line="240" w:lineRule="auto"/>
        <w:jc w:val="center"/>
      </w:pPr>
      <w:r>
        <w:t xml:space="preserve">Che passa a tutti quanti </w:t>
      </w:r>
    </w:p>
    <w:p w:rsidR="00CE259F" w:rsidRDefault="00CE259F" w:rsidP="00CE259F">
      <w:pPr>
        <w:spacing w:after="0" w:line="240" w:lineRule="auto"/>
        <w:jc w:val="center"/>
      </w:pPr>
      <w:r>
        <w:t>Un piatto di buon riso</w:t>
      </w:r>
    </w:p>
    <w:p w:rsidR="00CE259F" w:rsidRDefault="00CE259F" w:rsidP="00CE259F">
      <w:pPr>
        <w:spacing w:after="0" w:line="240" w:lineRule="auto"/>
        <w:jc w:val="center"/>
      </w:pPr>
    </w:p>
    <w:p w:rsidR="00CE259F" w:rsidRDefault="00CE259F" w:rsidP="00CE259F">
      <w:pPr>
        <w:spacing w:after="0" w:line="240" w:lineRule="auto"/>
        <w:jc w:val="center"/>
      </w:pPr>
      <w:r>
        <w:t>Il diritto sul carretto</w:t>
      </w:r>
    </w:p>
    <w:p w:rsidR="00CE259F" w:rsidRDefault="00CE259F" w:rsidP="00CE259F">
      <w:pPr>
        <w:spacing w:after="0" w:line="240" w:lineRule="auto"/>
        <w:jc w:val="center"/>
      </w:pPr>
      <w:r>
        <w:t xml:space="preserve">Ricorda ai più grandi </w:t>
      </w:r>
    </w:p>
    <w:p w:rsidR="00CE259F" w:rsidRDefault="00CE259F" w:rsidP="00CE259F">
      <w:pPr>
        <w:spacing w:after="0" w:line="240" w:lineRule="auto"/>
        <w:jc w:val="center"/>
      </w:pPr>
      <w:r>
        <w:t>Che la voce dei bambini</w:t>
      </w:r>
    </w:p>
    <w:p w:rsidR="00CE259F" w:rsidRDefault="00CE259F" w:rsidP="00CE259F">
      <w:pPr>
        <w:spacing w:after="0" w:line="240" w:lineRule="auto"/>
        <w:jc w:val="center"/>
      </w:pPr>
      <w:r>
        <w:t>È di tutti quanti.</w:t>
      </w:r>
    </w:p>
    <w:p w:rsidR="00CE259F" w:rsidRDefault="00CE259F" w:rsidP="00CE259F">
      <w:pPr>
        <w:spacing w:after="0" w:line="240" w:lineRule="auto"/>
        <w:jc w:val="center"/>
      </w:pPr>
    </w:p>
    <w:p w:rsidR="00CE259F" w:rsidRDefault="00CE259F" w:rsidP="00CE259F">
      <w:pPr>
        <w:spacing w:after="0" w:line="240" w:lineRule="auto"/>
        <w:jc w:val="center"/>
      </w:pPr>
      <w:r>
        <w:t>Il quarto è colorato</w:t>
      </w:r>
    </w:p>
    <w:p w:rsidR="00CE259F" w:rsidRDefault="00CE259F" w:rsidP="00CE259F">
      <w:pPr>
        <w:spacing w:after="0" w:line="240" w:lineRule="auto"/>
        <w:jc w:val="center"/>
      </w:pPr>
      <w:r>
        <w:t xml:space="preserve"> Come il mondo cui viviamo </w:t>
      </w:r>
    </w:p>
    <w:p w:rsidR="00CE259F" w:rsidRDefault="00CE259F" w:rsidP="00CE259F">
      <w:pPr>
        <w:spacing w:after="0" w:line="240" w:lineRule="auto"/>
        <w:jc w:val="center"/>
      </w:pPr>
      <w:r>
        <w:t xml:space="preserve">Apriamo il nostro cuore </w:t>
      </w:r>
    </w:p>
    <w:p w:rsidR="00CE259F" w:rsidRDefault="00CE259F" w:rsidP="00CE259F">
      <w:pPr>
        <w:spacing w:after="0" w:line="240" w:lineRule="auto"/>
        <w:jc w:val="center"/>
      </w:pPr>
      <w:r>
        <w:t>E teniamoci per mano</w:t>
      </w:r>
    </w:p>
    <w:p w:rsidR="00CE259F" w:rsidRDefault="00CE259F" w:rsidP="00CE259F">
      <w:pPr>
        <w:spacing w:after="0" w:line="240" w:lineRule="auto"/>
        <w:jc w:val="center"/>
      </w:pPr>
    </w:p>
    <w:p w:rsidR="00CE259F" w:rsidRDefault="00CE259F" w:rsidP="00CE259F">
      <w:pPr>
        <w:spacing w:after="0" w:line="240" w:lineRule="auto"/>
        <w:jc w:val="center"/>
      </w:pPr>
      <w:r>
        <w:t>(Ritornello)</w:t>
      </w:r>
    </w:p>
    <w:p w:rsidR="00CE259F" w:rsidRDefault="00CE259F" w:rsidP="00CE259F">
      <w:pPr>
        <w:spacing w:after="0" w:line="240" w:lineRule="auto"/>
        <w:jc w:val="center"/>
      </w:pPr>
      <w:r>
        <w:t xml:space="preserve">I diritti son qua </w:t>
      </w:r>
    </w:p>
    <w:p w:rsidR="00CE259F" w:rsidRDefault="00CE259F" w:rsidP="00CE259F">
      <w:pPr>
        <w:spacing w:after="0" w:line="240" w:lineRule="auto"/>
        <w:jc w:val="center"/>
      </w:pPr>
      <w:r>
        <w:t>Sono tutti importanti</w:t>
      </w:r>
    </w:p>
    <w:p w:rsidR="00CE259F" w:rsidRDefault="00CE259F" w:rsidP="00CE259F">
      <w:pPr>
        <w:spacing w:after="0" w:line="240" w:lineRule="auto"/>
        <w:jc w:val="center"/>
      </w:pPr>
      <w:r>
        <w:t>All'appello di sa</w:t>
      </w:r>
    </w:p>
    <w:p w:rsidR="00CE259F" w:rsidRDefault="00CE259F" w:rsidP="00CE259F">
      <w:pPr>
        <w:spacing w:after="0" w:line="240" w:lineRule="auto"/>
        <w:jc w:val="center"/>
      </w:pPr>
      <w:r>
        <w:t>Sono tutti presenti</w:t>
      </w:r>
    </w:p>
    <w:p w:rsidR="00CE259F" w:rsidRDefault="00CE259F" w:rsidP="00CE259F">
      <w:pPr>
        <w:spacing w:after="0" w:line="240" w:lineRule="auto"/>
        <w:jc w:val="center"/>
      </w:pPr>
      <w:r>
        <w:t>Messi sempre davanti</w:t>
      </w:r>
    </w:p>
    <w:p w:rsidR="00CE259F" w:rsidRDefault="00CE259F" w:rsidP="00CE259F">
      <w:pPr>
        <w:spacing w:after="0" w:line="240" w:lineRule="auto"/>
        <w:jc w:val="center"/>
      </w:pPr>
      <w:r>
        <w:t>Siamo tutti contenti</w:t>
      </w:r>
    </w:p>
    <w:p w:rsidR="00CE259F" w:rsidRDefault="00CE259F" w:rsidP="00CE259F">
      <w:pPr>
        <w:spacing w:after="0" w:line="240" w:lineRule="auto"/>
        <w:jc w:val="center"/>
      </w:pPr>
      <w:r>
        <w:t>Siamo tutti felici</w:t>
      </w:r>
    </w:p>
    <w:p w:rsidR="00CE259F" w:rsidRDefault="00CE259F" w:rsidP="00CE259F">
      <w:pPr>
        <w:spacing w:after="0" w:line="240" w:lineRule="auto"/>
        <w:jc w:val="center"/>
      </w:pPr>
      <w:r>
        <w:t>Sono i nostri amici</w:t>
      </w:r>
    </w:p>
    <w:p w:rsidR="00CE259F" w:rsidRDefault="00CE259F" w:rsidP="00CE259F">
      <w:pPr>
        <w:spacing w:after="0" w:line="240" w:lineRule="auto"/>
        <w:jc w:val="center"/>
      </w:pPr>
      <w:r>
        <w:t>Messo un po' in disparte</w:t>
      </w:r>
    </w:p>
    <w:p w:rsidR="00CE259F" w:rsidRDefault="00CE259F" w:rsidP="00CE259F">
      <w:pPr>
        <w:spacing w:after="0" w:line="240" w:lineRule="auto"/>
        <w:jc w:val="center"/>
      </w:pPr>
      <w:r>
        <w:lastRenderedPageBreak/>
        <w:t xml:space="preserve">C'è un diritto zitto </w:t>
      </w:r>
      <w:proofErr w:type="spellStart"/>
      <w:r>
        <w:t>zitto</w:t>
      </w:r>
      <w:proofErr w:type="spellEnd"/>
    </w:p>
    <w:p w:rsidR="00CE259F" w:rsidRDefault="00CE259F" w:rsidP="00CE259F">
      <w:pPr>
        <w:spacing w:after="0" w:line="240" w:lineRule="auto"/>
        <w:jc w:val="center"/>
      </w:pPr>
      <w:r>
        <w:t>Vuole un nome ed una parte</w:t>
      </w:r>
    </w:p>
    <w:p w:rsidR="00CE259F" w:rsidRDefault="00CE259F" w:rsidP="00CE259F">
      <w:pPr>
        <w:spacing w:after="0" w:line="240" w:lineRule="auto"/>
        <w:jc w:val="center"/>
      </w:pPr>
      <w:r>
        <w:t>Ogni bimbo ne ha diritto</w:t>
      </w:r>
    </w:p>
    <w:p w:rsidR="00CE259F" w:rsidRDefault="00CE259F" w:rsidP="00CE259F">
      <w:pPr>
        <w:spacing w:after="0" w:line="240" w:lineRule="auto"/>
        <w:jc w:val="center"/>
      </w:pPr>
    </w:p>
    <w:p w:rsidR="00CE259F" w:rsidRDefault="00CE259F" w:rsidP="00CE259F">
      <w:pPr>
        <w:spacing w:after="0" w:line="240" w:lineRule="auto"/>
        <w:jc w:val="center"/>
      </w:pPr>
      <w:r>
        <w:t xml:space="preserve">In giro poi c'è quello </w:t>
      </w:r>
    </w:p>
    <w:p w:rsidR="00CE259F" w:rsidRDefault="00CE259F" w:rsidP="00CE259F">
      <w:pPr>
        <w:spacing w:after="0" w:line="240" w:lineRule="auto"/>
        <w:jc w:val="center"/>
      </w:pPr>
      <w:r>
        <w:t>Che pare un birbantello</w:t>
      </w:r>
    </w:p>
    <w:p w:rsidR="00CE259F" w:rsidRDefault="00CE259F" w:rsidP="00CE259F">
      <w:pPr>
        <w:spacing w:after="0" w:line="240" w:lineRule="auto"/>
        <w:jc w:val="center"/>
      </w:pPr>
      <w:r>
        <w:t>È solo un po' vivace</w:t>
      </w:r>
    </w:p>
    <w:p w:rsidR="00CE259F" w:rsidRDefault="00CE259F" w:rsidP="00CE259F">
      <w:pPr>
        <w:spacing w:after="0" w:line="240" w:lineRule="auto"/>
        <w:jc w:val="center"/>
      </w:pPr>
      <w:r>
        <w:t>Picchiarlo non si può</w:t>
      </w:r>
    </w:p>
    <w:p w:rsidR="00CE259F" w:rsidRDefault="00CE259F" w:rsidP="00CE259F">
      <w:pPr>
        <w:spacing w:after="0" w:line="240" w:lineRule="auto"/>
        <w:jc w:val="center"/>
      </w:pPr>
    </w:p>
    <w:p w:rsidR="00CE259F" w:rsidRDefault="00CE259F" w:rsidP="00CE259F">
      <w:pPr>
        <w:spacing w:after="0" w:line="240" w:lineRule="auto"/>
        <w:jc w:val="center"/>
      </w:pPr>
      <w:r>
        <w:t>Irrompe nel quartiere</w:t>
      </w:r>
    </w:p>
    <w:p w:rsidR="00CE259F" w:rsidRDefault="00CE259F" w:rsidP="00CE259F">
      <w:pPr>
        <w:spacing w:after="0" w:line="240" w:lineRule="auto"/>
        <w:jc w:val="center"/>
      </w:pPr>
      <w:r>
        <w:t>Un diritto esuberante</w:t>
      </w:r>
    </w:p>
    <w:p w:rsidR="00CE259F" w:rsidRDefault="00CE259F" w:rsidP="00CE259F">
      <w:pPr>
        <w:spacing w:after="0" w:line="240" w:lineRule="auto"/>
        <w:jc w:val="center"/>
      </w:pPr>
      <w:r>
        <w:t>Lui ride, gioca a palla</w:t>
      </w:r>
    </w:p>
    <w:p w:rsidR="00CE259F" w:rsidRDefault="00CE259F" w:rsidP="00CE259F">
      <w:pPr>
        <w:spacing w:after="0" w:line="240" w:lineRule="auto"/>
        <w:jc w:val="center"/>
      </w:pPr>
      <w:r>
        <w:t>La passa a chi è presente</w:t>
      </w:r>
    </w:p>
    <w:p w:rsidR="00CE259F" w:rsidRDefault="00CE259F" w:rsidP="00CE259F">
      <w:pPr>
        <w:spacing w:after="0" w:line="240" w:lineRule="auto"/>
        <w:jc w:val="center"/>
      </w:pPr>
    </w:p>
    <w:p w:rsidR="00CE259F" w:rsidRDefault="00CE259F" w:rsidP="00CE259F">
      <w:pPr>
        <w:spacing w:after="0" w:line="240" w:lineRule="auto"/>
        <w:jc w:val="center"/>
      </w:pPr>
      <w:r>
        <w:t xml:space="preserve">La palla viene presa </w:t>
      </w:r>
    </w:p>
    <w:p w:rsidR="00CE259F" w:rsidRDefault="00CE259F" w:rsidP="00CE259F">
      <w:pPr>
        <w:spacing w:after="0" w:line="240" w:lineRule="auto"/>
        <w:jc w:val="center"/>
      </w:pPr>
      <w:r>
        <w:t>Da uno ch'è speciale</w:t>
      </w:r>
    </w:p>
    <w:p w:rsidR="00CE259F" w:rsidRDefault="00CE259F" w:rsidP="00CE259F">
      <w:pPr>
        <w:spacing w:after="0" w:line="240" w:lineRule="auto"/>
        <w:jc w:val="center"/>
      </w:pPr>
      <w:r>
        <w:t>La sua difficoltà</w:t>
      </w:r>
    </w:p>
    <w:p w:rsidR="00CE259F" w:rsidRDefault="00CE259F" w:rsidP="00CE259F">
      <w:pPr>
        <w:spacing w:after="0" w:line="240" w:lineRule="auto"/>
        <w:jc w:val="center"/>
      </w:pPr>
      <w:r>
        <w:t>Dobbiamo considerare</w:t>
      </w:r>
    </w:p>
    <w:p w:rsidR="00CE259F" w:rsidRDefault="00CE259F" w:rsidP="00CE259F">
      <w:pPr>
        <w:spacing w:after="0" w:line="240" w:lineRule="auto"/>
        <w:jc w:val="center"/>
      </w:pPr>
    </w:p>
    <w:p w:rsidR="00CE259F" w:rsidRPr="00F45326" w:rsidRDefault="00CE259F" w:rsidP="00CE259F">
      <w:pPr>
        <w:spacing w:after="0" w:line="240" w:lineRule="auto"/>
        <w:jc w:val="center"/>
        <w:rPr>
          <w:sz w:val="20"/>
        </w:rPr>
      </w:pPr>
      <w:r w:rsidRPr="00F45326">
        <w:rPr>
          <w:sz w:val="20"/>
        </w:rPr>
        <w:t>(Ritornello)</w:t>
      </w:r>
    </w:p>
    <w:p w:rsidR="00CE259F" w:rsidRDefault="00CE259F" w:rsidP="00CE259F">
      <w:pPr>
        <w:spacing w:after="0" w:line="240" w:lineRule="auto"/>
        <w:jc w:val="center"/>
      </w:pPr>
      <w:r>
        <w:t xml:space="preserve">I diritti son qua </w:t>
      </w:r>
    </w:p>
    <w:p w:rsidR="00CE259F" w:rsidRDefault="00CE259F" w:rsidP="00CE259F">
      <w:pPr>
        <w:spacing w:after="0" w:line="240" w:lineRule="auto"/>
        <w:jc w:val="center"/>
      </w:pPr>
      <w:r>
        <w:t>Sono tutti importanti</w:t>
      </w:r>
    </w:p>
    <w:p w:rsidR="00CE259F" w:rsidRDefault="00CE259F" w:rsidP="00CE259F">
      <w:pPr>
        <w:spacing w:after="0" w:line="240" w:lineRule="auto"/>
        <w:jc w:val="center"/>
      </w:pPr>
      <w:r>
        <w:t>All'appello di sa</w:t>
      </w:r>
    </w:p>
    <w:p w:rsidR="00CE259F" w:rsidRDefault="00CE259F" w:rsidP="00CE259F">
      <w:pPr>
        <w:spacing w:after="0" w:line="240" w:lineRule="auto"/>
        <w:jc w:val="center"/>
      </w:pPr>
      <w:r>
        <w:t>Sono tutti presenti</w:t>
      </w:r>
    </w:p>
    <w:p w:rsidR="00CE259F" w:rsidRDefault="00CE259F" w:rsidP="00CE259F">
      <w:pPr>
        <w:spacing w:after="0" w:line="240" w:lineRule="auto"/>
        <w:jc w:val="center"/>
      </w:pPr>
      <w:r>
        <w:t>Messi sempre davanti</w:t>
      </w:r>
    </w:p>
    <w:p w:rsidR="00CE259F" w:rsidRDefault="00CE259F" w:rsidP="00CE259F">
      <w:pPr>
        <w:spacing w:after="0" w:line="240" w:lineRule="auto"/>
        <w:jc w:val="center"/>
      </w:pPr>
      <w:r>
        <w:t>Siamo tutti contenti</w:t>
      </w:r>
    </w:p>
    <w:p w:rsidR="00CE259F" w:rsidRDefault="00CE259F" w:rsidP="00CE259F">
      <w:pPr>
        <w:spacing w:after="0" w:line="240" w:lineRule="auto"/>
        <w:jc w:val="center"/>
      </w:pPr>
      <w:r>
        <w:t>Siamo tutti felici</w:t>
      </w:r>
    </w:p>
    <w:p w:rsidR="00CE259F" w:rsidRDefault="00CE259F" w:rsidP="00CE259F">
      <w:pPr>
        <w:spacing w:after="0" w:line="240" w:lineRule="auto"/>
        <w:jc w:val="center"/>
      </w:pPr>
      <w:r>
        <w:t>Sono i nostri amici</w:t>
      </w:r>
    </w:p>
    <w:p w:rsidR="00CE259F" w:rsidRDefault="00CE259F" w:rsidP="00CE259F">
      <w:pPr>
        <w:spacing w:after="0" w:line="240" w:lineRule="auto"/>
        <w:jc w:val="center"/>
      </w:pPr>
      <w:r>
        <w:t xml:space="preserve"> </w:t>
      </w:r>
    </w:p>
    <w:p w:rsidR="00CE259F" w:rsidRDefault="00CE259F" w:rsidP="00CE259F">
      <w:pPr>
        <w:spacing w:after="0" w:line="240" w:lineRule="auto"/>
        <w:jc w:val="center"/>
      </w:pPr>
      <w:r>
        <w:t xml:space="preserve">I diritti son qua </w:t>
      </w:r>
    </w:p>
    <w:p w:rsidR="00CE259F" w:rsidRDefault="00CE259F" w:rsidP="00CE259F">
      <w:pPr>
        <w:spacing w:after="0" w:line="240" w:lineRule="auto"/>
        <w:jc w:val="center"/>
      </w:pPr>
      <w:r>
        <w:t>Sono tutti importanti</w:t>
      </w:r>
    </w:p>
    <w:p w:rsidR="00CE259F" w:rsidRDefault="00CE259F" w:rsidP="00CE259F">
      <w:pPr>
        <w:spacing w:after="0" w:line="240" w:lineRule="auto"/>
        <w:jc w:val="center"/>
      </w:pPr>
      <w:r>
        <w:t>All'appello di sa</w:t>
      </w:r>
    </w:p>
    <w:p w:rsidR="00CE259F" w:rsidRDefault="00CE259F" w:rsidP="00CE259F">
      <w:pPr>
        <w:spacing w:after="0" w:line="240" w:lineRule="auto"/>
        <w:jc w:val="center"/>
      </w:pPr>
      <w:r>
        <w:t>Sono tutti presenti</w:t>
      </w:r>
    </w:p>
    <w:p w:rsidR="00CE259F" w:rsidRDefault="00CE259F" w:rsidP="00CE259F">
      <w:pPr>
        <w:spacing w:after="0" w:line="240" w:lineRule="auto"/>
        <w:jc w:val="center"/>
      </w:pPr>
      <w:r>
        <w:t>Messi sempre davanti</w:t>
      </w:r>
    </w:p>
    <w:p w:rsidR="00CE259F" w:rsidRDefault="00CE259F" w:rsidP="00CE259F">
      <w:pPr>
        <w:spacing w:after="0" w:line="240" w:lineRule="auto"/>
        <w:jc w:val="center"/>
      </w:pPr>
      <w:r>
        <w:t>Siamo tutti contenti</w:t>
      </w:r>
    </w:p>
    <w:p w:rsidR="00CE259F" w:rsidRDefault="00CE259F" w:rsidP="00CE259F">
      <w:pPr>
        <w:spacing w:after="0" w:line="240" w:lineRule="auto"/>
        <w:jc w:val="center"/>
      </w:pPr>
      <w:r>
        <w:t>Siamo tutti felici</w:t>
      </w:r>
    </w:p>
    <w:p w:rsidR="00CE259F" w:rsidRDefault="00CE259F" w:rsidP="00CE259F">
      <w:pPr>
        <w:spacing w:after="0" w:line="240" w:lineRule="auto"/>
        <w:jc w:val="center"/>
      </w:pPr>
      <w:r>
        <w:t>Sono i nostri amici</w:t>
      </w:r>
    </w:p>
    <w:p w:rsidR="00CE259F" w:rsidRDefault="00CE259F" w:rsidP="00CE259F">
      <w:pPr>
        <w:spacing w:after="0" w:line="240" w:lineRule="auto"/>
        <w:jc w:val="center"/>
      </w:pPr>
    </w:p>
    <w:p w:rsidR="00CE259F" w:rsidRDefault="00CE259F" w:rsidP="00CE259F">
      <w:pPr>
        <w:spacing w:after="0" w:line="240" w:lineRule="auto"/>
        <w:jc w:val="center"/>
      </w:pPr>
      <w:r>
        <w:t>Quando sono presenti</w:t>
      </w:r>
    </w:p>
    <w:p w:rsidR="00CE259F" w:rsidRDefault="00CE259F" w:rsidP="00CE259F">
      <w:pPr>
        <w:spacing w:after="0" w:line="240" w:lineRule="auto"/>
        <w:jc w:val="center"/>
      </w:pPr>
      <w:r>
        <w:t>Sono tutti contenti</w:t>
      </w:r>
    </w:p>
    <w:p w:rsidR="00CE259F" w:rsidRDefault="00CE259F" w:rsidP="00CE259F">
      <w:pPr>
        <w:spacing w:after="0" w:line="240" w:lineRule="auto"/>
        <w:jc w:val="center"/>
      </w:pPr>
      <w:r>
        <w:t>Siamo tutti felici</w:t>
      </w:r>
    </w:p>
    <w:p w:rsidR="00CE259F" w:rsidRDefault="00CE259F" w:rsidP="00CE259F">
      <w:pPr>
        <w:spacing w:after="0" w:line="240" w:lineRule="auto"/>
        <w:jc w:val="center"/>
      </w:pPr>
      <w:r>
        <w:t>Sono i nostri amici</w:t>
      </w:r>
    </w:p>
    <w:p w:rsidR="00261EBE" w:rsidRDefault="00261EBE" w:rsidP="00CE259F">
      <w:pPr>
        <w:spacing w:after="0" w:line="240" w:lineRule="auto"/>
        <w:jc w:val="center"/>
      </w:pPr>
    </w:p>
    <w:p w:rsidR="00261EBE" w:rsidRDefault="00261EBE" w:rsidP="00CE259F">
      <w:pPr>
        <w:spacing w:after="0" w:line="240" w:lineRule="auto"/>
        <w:jc w:val="center"/>
      </w:pPr>
    </w:p>
    <w:p w:rsidR="00261EBE" w:rsidRDefault="00261EBE" w:rsidP="00CE259F">
      <w:pPr>
        <w:spacing w:after="0" w:line="240" w:lineRule="auto"/>
        <w:jc w:val="center"/>
      </w:pPr>
    </w:p>
    <w:p w:rsidR="00261EBE" w:rsidRDefault="00261EBE" w:rsidP="00CE259F">
      <w:pPr>
        <w:spacing w:after="0" w:line="240" w:lineRule="auto"/>
        <w:jc w:val="center"/>
      </w:pPr>
    </w:p>
    <w:p w:rsidR="0023460D" w:rsidRDefault="0023460D" w:rsidP="0023460D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4A4D0DCE" w:rsidRPr="0023460D" w:rsidRDefault="4A4D0DCE" w:rsidP="0023460D">
      <w:pPr>
        <w:jc w:val="both"/>
        <w:rPr>
          <w:sz w:val="24"/>
          <w:szCs w:val="24"/>
        </w:rPr>
      </w:pPr>
      <w:r w:rsidRPr="4A4D0DCE">
        <w:rPr>
          <w:rFonts w:ascii="Times New Roman" w:eastAsia="Times New Roman" w:hAnsi="Times New Roman" w:cs="Times New Roman"/>
          <w:b/>
          <w:bCs/>
          <w:sz w:val="24"/>
          <w:szCs w:val="24"/>
        </w:rPr>
        <w:t>Il processo “Inno per il trentennale</w:t>
      </w:r>
      <w:r w:rsidR="0023460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della </w:t>
      </w:r>
      <w:r w:rsidR="0023460D" w:rsidRPr="0023460D">
        <w:rPr>
          <w:rFonts w:ascii="Times New Roman" w:eastAsia="Times New Roman" w:hAnsi="Times New Roman" w:cs="Times New Roman"/>
          <w:b/>
          <w:bCs/>
        </w:rPr>
        <w:t>CRC</w:t>
      </w:r>
      <w:r w:rsidR="0023460D">
        <w:rPr>
          <w:rFonts w:ascii="Times New Roman" w:eastAsia="Times New Roman" w:hAnsi="Times New Roman" w:cs="Times New Roman"/>
          <w:b/>
          <w:bCs/>
        </w:rPr>
        <w:t xml:space="preserve"> </w:t>
      </w:r>
      <w:r w:rsidR="0023460D" w:rsidRPr="0023460D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 w:rsidR="0023460D" w:rsidRPr="0023460D">
        <w:rPr>
          <w:rFonts w:ascii="Times New Roman" w:hAnsi="Times New Roman" w:cs="Times New Roman"/>
          <w:b/>
          <w:color w:val="545454"/>
          <w:sz w:val="24"/>
          <w:szCs w:val="24"/>
          <w:shd w:val="clear" w:color="auto" w:fill="FFFFFF"/>
        </w:rPr>
        <w:t xml:space="preserve">Convention on the </w:t>
      </w:r>
      <w:proofErr w:type="spellStart"/>
      <w:r w:rsidR="0023460D" w:rsidRPr="0023460D">
        <w:rPr>
          <w:rFonts w:ascii="Times New Roman" w:hAnsi="Times New Roman" w:cs="Times New Roman"/>
          <w:b/>
          <w:color w:val="545454"/>
          <w:sz w:val="24"/>
          <w:szCs w:val="24"/>
          <w:shd w:val="clear" w:color="auto" w:fill="FFFFFF"/>
        </w:rPr>
        <w:t>Rights</w:t>
      </w:r>
      <w:proofErr w:type="spellEnd"/>
      <w:r w:rsidR="0023460D" w:rsidRPr="0023460D">
        <w:rPr>
          <w:rFonts w:ascii="Times New Roman" w:hAnsi="Times New Roman" w:cs="Times New Roman"/>
          <w:b/>
          <w:color w:val="545454"/>
          <w:sz w:val="24"/>
          <w:szCs w:val="24"/>
          <w:shd w:val="clear" w:color="auto" w:fill="FFFFFF"/>
        </w:rPr>
        <w:t xml:space="preserve"> </w:t>
      </w:r>
      <w:proofErr w:type="spellStart"/>
      <w:r w:rsidR="0023460D" w:rsidRPr="0023460D">
        <w:rPr>
          <w:rFonts w:ascii="Times New Roman" w:hAnsi="Times New Roman" w:cs="Times New Roman"/>
          <w:b/>
          <w:color w:val="545454"/>
          <w:sz w:val="24"/>
          <w:szCs w:val="24"/>
          <w:shd w:val="clear" w:color="auto" w:fill="FFFFFF"/>
        </w:rPr>
        <w:t>of</w:t>
      </w:r>
      <w:proofErr w:type="spellEnd"/>
      <w:r w:rsidR="0023460D" w:rsidRPr="0023460D">
        <w:rPr>
          <w:rFonts w:ascii="Times New Roman" w:hAnsi="Times New Roman" w:cs="Times New Roman"/>
          <w:b/>
          <w:color w:val="545454"/>
          <w:sz w:val="24"/>
          <w:szCs w:val="24"/>
          <w:shd w:val="clear" w:color="auto" w:fill="FFFFFF"/>
        </w:rPr>
        <w:t xml:space="preserve"> the </w:t>
      </w:r>
      <w:proofErr w:type="spellStart"/>
      <w:r w:rsidR="0023460D" w:rsidRPr="0023460D">
        <w:rPr>
          <w:rFonts w:ascii="Times New Roman" w:hAnsi="Times New Roman" w:cs="Times New Roman"/>
          <w:b/>
          <w:color w:val="545454"/>
          <w:sz w:val="24"/>
          <w:szCs w:val="24"/>
          <w:shd w:val="clear" w:color="auto" w:fill="FFFFFF"/>
        </w:rPr>
        <w:t>Child</w:t>
      </w:r>
      <w:proofErr w:type="spellEnd"/>
      <w:r w:rsidR="0023460D" w:rsidRPr="0023460D">
        <w:rPr>
          <w:rFonts w:ascii="Times New Roman" w:hAnsi="Times New Roman" w:cs="Times New Roman"/>
          <w:b/>
          <w:color w:val="545454"/>
          <w:sz w:val="24"/>
          <w:szCs w:val="24"/>
          <w:shd w:val="clear" w:color="auto" w:fill="FFFFFF"/>
        </w:rPr>
        <w:t>)</w:t>
      </w:r>
      <w:r w:rsidRPr="0023460D">
        <w:rPr>
          <w:rFonts w:ascii="Times New Roman" w:eastAsia="Times New Roman" w:hAnsi="Times New Roman" w:cs="Times New Roman"/>
          <w:b/>
          <w:bCs/>
          <w:sz w:val="24"/>
          <w:szCs w:val="24"/>
        </w:rPr>
        <w:t>” nel progetto “Centro Tau 2020”</w:t>
      </w:r>
    </w:p>
    <w:p w:rsidR="4A4D0DCE" w:rsidRDefault="4A4D0DCE" w:rsidP="0023460D">
      <w:pPr>
        <w:jc w:val="both"/>
      </w:pPr>
      <w:r w:rsidRPr="4A4D0DCE">
        <w:rPr>
          <w:rFonts w:ascii="Times New Roman" w:eastAsia="Times New Roman" w:hAnsi="Times New Roman" w:cs="Times New Roman"/>
          <w:sz w:val="24"/>
          <w:szCs w:val="24"/>
        </w:rPr>
        <w:t xml:space="preserve"> Il processo si colloca all’interno di un ambiente di apprendimento volto a trasformare l’istinto tardoadolescenziale di delusione e aggressività per la mancanza dei propri diritti a una dimensione costruttiva e di impegno. Il formatore ha avuto cura di far compiere un percorso ai ragazzi del Centro Tau tra i 16 e i 23 anni. Anche grazie all’ascolto di esperienze musicali quali le filastrocche di </w:t>
      </w:r>
      <w:proofErr w:type="spellStart"/>
      <w:r w:rsidRPr="4A4D0DCE">
        <w:rPr>
          <w:rFonts w:ascii="Times New Roman" w:eastAsia="Times New Roman" w:hAnsi="Times New Roman" w:cs="Times New Roman"/>
          <w:sz w:val="24"/>
          <w:szCs w:val="24"/>
        </w:rPr>
        <w:t>Rodari</w:t>
      </w:r>
      <w:proofErr w:type="spellEnd"/>
      <w:r w:rsidRPr="4A4D0DCE">
        <w:rPr>
          <w:rFonts w:ascii="Times New Roman" w:eastAsia="Times New Roman" w:hAnsi="Times New Roman" w:cs="Times New Roman"/>
          <w:sz w:val="24"/>
          <w:szCs w:val="24"/>
        </w:rPr>
        <w:t xml:space="preserve"> e all’incontro con i bambini del Centro Tau tra i 6 e i 10 anni che sono stati intervistati e ascoltati, la rabbia ha ceduto il posto alla dimensione dell’infanzia, i ragazzi sono potuti ritornare bambini e hanno compreso che un diritto può essere rivendicato anche in un modo non violento. </w:t>
      </w:r>
    </w:p>
    <w:p w:rsidR="4A4D0DCE" w:rsidRDefault="4A4D0DCE" w:rsidP="002346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A4D0DCE">
        <w:rPr>
          <w:rFonts w:ascii="Times New Roman" w:eastAsia="Times New Roman" w:hAnsi="Times New Roman" w:cs="Times New Roman"/>
          <w:sz w:val="24"/>
          <w:szCs w:val="24"/>
        </w:rPr>
        <w:t>Anche la parte musicale (sviluppo del testo, delle rime, delle immagini, delle melodie) è stata portata avanti in modo cooperativo, per cui i giovani si sono confrontati per compiere scelte ed elaborare coralmente e interattivamente le soluzioni. I formatori hanno facilitato il compito alimentando gli scambi e segnalando punti di forza e criticità nelle diverse fasi e rispetto alle diverse proposte dei giovani.</w:t>
      </w:r>
    </w:p>
    <w:p w:rsidR="0023460D" w:rsidRPr="0023460D" w:rsidRDefault="0023460D" w:rsidP="002346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460D">
        <w:rPr>
          <w:rFonts w:ascii="Times New Roman" w:eastAsia="Times New Roman" w:hAnsi="Times New Roman" w:cs="Times New Roman"/>
          <w:sz w:val="24"/>
          <w:szCs w:val="24"/>
        </w:rPr>
        <w:t xml:space="preserve">Il progetto “Centro Tau 2020” è un progetto finalizzato a sviluppare i tre pilastri strategici del Centro Tau: la Comunità Educante, la Creatività e la </w:t>
      </w:r>
      <w:proofErr w:type="spellStart"/>
      <w:r w:rsidRPr="0023460D">
        <w:rPr>
          <w:rFonts w:ascii="Times New Roman" w:eastAsia="Times New Roman" w:hAnsi="Times New Roman" w:cs="Times New Roman"/>
          <w:sz w:val="24"/>
          <w:szCs w:val="24"/>
        </w:rPr>
        <w:t>generatività</w:t>
      </w:r>
      <w:proofErr w:type="spellEnd"/>
      <w:r w:rsidRPr="0023460D">
        <w:rPr>
          <w:rFonts w:ascii="Times New Roman" w:eastAsia="Times New Roman" w:hAnsi="Times New Roman" w:cs="Times New Roman"/>
          <w:sz w:val="24"/>
          <w:szCs w:val="24"/>
        </w:rPr>
        <w:t xml:space="preserve"> di processi convergenti finalizzati allo sviluppo locale e all’</w:t>
      </w:r>
      <w:proofErr w:type="spellStart"/>
      <w:r w:rsidRPr="0023460D">
        <w:rPr>
          <w:rFonts w:ascii="Times New Roman" w:eastAsia="Times New Roman" w:hAnsi="Times New Roman" w:cs="Times New Roman"/>
          <w:sz w:val="24"/>
          <w:szCs w:val="24"/>
        </w:rPr>
        <w:t>occupabilità</w:t>
      </w:r>
      <w:proofErr w:type="spellEnd"/>
      <w:r w:rsidRPr="0023460D">
        <w:rPr>
          <w:rFonts w:ascii="Times New Roman" w:eastAsia="Times New Roman" w:hAnsi="Times New Roman" w:cs="Times New Roman"/>
          <w:sz w:val="24"/>
          <w:szCs w:val="24"/>
        </w:rPr>
        <w:t xml:space="preserve"> dei giovani. </w:t>
      </w:r>
    </w:p>
    <w:p w:rsidR="4A4D0DCE" w:rsidRDefault="4A4D0DCE" w:rsidP="4A4D0DCE">
      <w:pPr>
        <w:jc w:val="center"/>
      </w:pPr>
      <w:r w:rsidRPr="4A4D0D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4A4D0DCE" w:rsidRDefault="4A4D0DCE" w:rsidP="0023460D">
      <w:pPr>
        <w:jc w:val="both"/>
      </w:pPr>
      <w:r w:rsidRPr="4A4D0DCE">
        <w:rPr>
          <w:rFonts w:ascii="Times New Roman" w:eastAsia="Times New Roman" w:hAnsi="Times New Roman" w:cs="Times New Roman"/>
          <w:b/>
          <w:bCs/>
          <w:sz w:val="24"/>
          <w:szCs w:val="24"/>
        </w:rPr>
        <w:t>Come si è sviluppato il processo</w:t>
      </w:r>
    </w:p>
    <w:p w:rsidR="4A4D0DCE" w:rsidRDefault="4A4D0DCE" w:rsidP="0023460D">
      <w:pPr>
        <w:jc w:val="both"/>
      </w:pPr>
      <w:r w:rsidRPr="4A4D0DCE">
        <w:rPr>
          <w:rFonts w:ascii="Times New Roman" w:eastAsia="Times New Roman" w:hAnsi="Times New Roman" w:cs="Times New Roman"/>
          <w:sz w:val="24"/>
          <w:szCs w:val="24"/>
        </w:rPr>
        <w:t xml:space="preserve">Il processo è stato sviluppato con due laboratori: uno di scrittura del testo e uno di composizione </w:t>
      </w:r>
      <w:r w:rsidR="0023460D">
        <w:rPr>
          <w:rFonts w:ascii="Times New Roman" w:eastAsia="Times New Roman" w:hAnsi="Times New Roman" w:cs="Times New Roman"/>
          <w:sz w:val="24"/>
          <w:szCs w:val="24"/>
        </w:rPr>
        <w:t xml:space="preserve">musicale </w:t>
      </w:r>
      <w:r w:rsidRPr="4A4D0DCE">
        <w:rPr>
          <w:rFonts w:ascii="Times New Roman" w:eastAsia="Times New Roman" w:hAnsi="Times New Roman" w:cs="Times New Roman"/>
          <w:sz w:val="24"/>
          <w:szCs w:val="24"/>
        </w:rPr>
        <w:t>finalizzati a creare</w:t>
      </w:r>
      <w:r w:rsidR="0023460D">
        <w:rPr>
          <w:rFonts w:ascii="Times New Roman" w:eastAsia="Times New Roman" w:hAnsi="Times New Roman" w:cs="Times New Roman"/>
          <w:sz w:val="24"/>
          <w:szCs w:val="24"/>
        </w:rPr>
        <w:t xml:space="preserve"> l’inno</w:t>
      </w:r>
      <w:r w:rsidRPr="4A4D0DC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4A4D0DCE" w:rsidRDefault="4A4D0DCE" w:rsidP="0023460D">
      <w:pPr>
        <w:jc w:val="both"/>
      </w:pPr>
      <w:r w:rsidRPr="4A4D0DCE">
        <w:rPr>
          <w:rFonts w:ascii="Times New Roman" w:eastAsia="Times New Roman" w:hAnsi="Times New Roman" w:cs="Times New Roman"/>
          <w:sz w:val="24"/>
          <w:szCs w:val="24"/>
        </w:rPr>
        <w:t>Sono inoltre state effettuati incontri e interviste con i bambini tra i 6 e i 10 anni a cui sono state rivolte diverse domande per consolidare la consapevolezza sui loro diritti.</w:t>
      </w:r>
    </w:p>
    <w:p w:rsidR="4A4D0DCE" w:rsidRDefault="4A4D0DCE" w:rsidP="0023460D">
      <w:pPr>
        <w:jc w:val="both"/>
      </w:pPr>
      <w:r w:rsidRPr="4A4D0DCE">
        <w:rPr>
          <w:rFonts w:ascii="Times New Roman" w:eastAsia="Times New Roman" w:hAnsi="Times New Roman" w:cs="Times New Roman"/>
          <w:sz w:val="24"/>
          <w:szCs w:val="24"/>
        </w:rPr>
        <w:t xml:space="preserve">Il processo si è sviluppato con la finalità di creare un inno cantato da bambini e scritto da </w:t>
      </w:r>
      <w:r w:rsidR="0023460D">
        <w:rPr>
          <w:rFonts w:ascii="Times New Roman" w:eastAsia="Times New Roman" w:hAnsi="Times New Roman" w:cs="Times New Roman"/>
          <w:sz w:val="24"/>
          <w:szCs w:val="24"/>
        </w:rPr>
        <w:t xml:space="preserve">giovani </w:t>
      </w:r>
      <w:proofErr w:type="spellStart"/>
      <w:r w:rsidR="0023460D">
        <w:rPr>
          <w:rFonts w:ascii="Times New Roman" w:eastAsia="Times New Roman" w:hAnsi="Times New Roman" w:cs="Times New Roman"/>
          <w:sz w:val="24"/>
          <w:szCs w:val="24"/>
        </w:rPr>
        <w:t>peer</w:t>
      </w:r>
      <w:proofErr w:type="spellEnd"/>
      <w:r w:rsidR="002346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3460D">
        <w:rPr>
          <w:rFonts w:ascii="Times New Roman" w:eastAsia="Times New Roman" w:hAnsi="Times New Roman" w:cs="Times New Roman"/>
          <w:sz w:val="24"/>
          <w:szCs w:val="24"/>
        </w:rPr>
        <w:t>educator</w:t>
      </w:r>
      <w:proofErr w:type="spellEnd"/>
      <w:r w:rsidR="0023460D">
        <w:rPr>
          <w:rFonts w:ascii="Times New Roman" w:eastAsia="Times New Roman" w:hAnsi="Times New Roman" w:cs="Times New Roman"/>
          <w:sz w:val="24"/>
          <w:szCs w:val="24"/>
        </w:rPr>
        <w:t xml:space="preserve"> che si sono con centrati sull’ascolto e sulla comunicazione dei </w:t>
      </w:r>
      <w:r w:rsidRPr="4A4D0DCE">
        <w:rPr>
          <w:rFonts w:ascii="Times New Roman" w:eastAsia="Times New Roman" w:hAnsi="Times New Roman" w:cs="Times New Roman"/>
          <w:sz w:val="24"/>
          <w:szCs w:val="24"/>
        </w:rPr>
        <w:t xml:space="preserve">bambini. </w:t>
      </w:r>
    </w:p>
    <w:p w:rsidR="4A4D0DCE" w:rsidRDefault="0023460D" w:rsidP="002346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L’attività </w:t>
      </w:r>
      <w:r w:rsidR="4A4D0DCE" w:rsidRPr="4A4D0DCE">
        <w:rPr>
          <w:rFonts w:ascii="Times New Roman" w:eastAsia="Times New Roman" w:hAnsi="Times New Roman" w:cs="Times New Roman"/>
          <w:sz w:val="24"/>
          <w:szCs w:val="24"/>
        </w:rPr>
        <w:t xml:space="preserve">si </w:t>
      </w:r>
      <w:r>
        <w:rPr>
          <w:rFonts w:ascii="Times New Roman" w:eastAsia="Times New Roman" w:hAnsi="Times New Roman" w:cs="Times New Roman"/>
          <w:sz w:val="24"/>
          <w:szCs w:val="24"/>
        </w:rPr>
        <w:t>è collocata all’interno del processo “creatività”</w:t>
      </w:r>
      <w:r w:rsidR="4A4D0DCE" w:rsidRPr="4A4D0DCE">
        <w:rPr>
          <w:rFonts w:ascii="Times New Roman" w:eastAsia="Times New Roman" w:hAnsi="Times New Roman" w:cs="Times New Roman"/>
          <w:sz w:val="24"/>
          <w:szCs w:val="24"/>
        </w:rPr>
        <w:t xml:space="preserve"> all’interno del percorso di narrazione </w:t>
      </w:r>
      <w:r>
        <w:rPr>
          <w:rFonts w:ascii="Times New Roman" w:eastAsia="Times New Roman" w:hAnsi="Times New Roman" w:cs="Times New Roman"/>
          <w:sz w:val="24"/>
          <w:szCs w:val="24"/>
        </w:rPr>
        <w:t>integrando i due laboratori avviati in primavera: “R</w:t>
      </w:r>
      <w:r w:rsidR="4A4D0DCE" w:rsidRPr="4A4D0DCE">
        <w:rPr>
          <w:rFonts w:ascii="Times New Roman" w:eastAsia="Times New Roman" w:hAnsi="Times New Roman" w:cs="Times New Roman"/>
          <w:sz w:val="24"/>
          <w:szCs w:val="24"/>
        </w:rPr>
        <w:t>ock lab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” condotto dal maestro Angelo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Riggio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Etnolab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condotto dal maestro Mario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Crispi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3460D" w:rsidRDefault="0023460D" w:rsidP="0023460D">
      <w:pPr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Nel mese di ottobre 2019 l’associazione “Inventare Insieme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onlus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)”, ente che gestisce il Centro Tau ha presentato richiesta di accreditamento come Editore musicale presso la SIAE.</w:t>
      </w:r>
    </w:p>
    <w:p w:rsidR="4A4D0DCE" w:rsidRDefault="4A4D0DCE" w:rsidP="0023460D">
      <w:pPr>
        <w:jc w:val="both"/>
      </w:pPr>
      <w:r w:rsidRPr="4A4D0D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E3CD3" w:rsidRDefault="00CE3CD3" w:rsidP="002346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4A4D0DCE" w:rsidRDefault="4A4D0DCE" w:rsidP="0023460D">
      <w:pPr>
        <w:jc w:val="both"/>
      </w:pPr>
      <w:r w:rsidRPr="4A4D0DCE">
        <w:rPr>
          <w:rFonts w:ascii="Times New Roman" w:eastAsia="Times New Roman" w:hAnsi="Times New Roman" w:cs="Times New Roman"/>
          <w:b/>
          <w:bCs/>
          <w:sz w:val="24"/>
          <w:szCs w:val="24"/>
        </w:rPr>
        <w:t>Cosa ci comunicano i bambini e i ragazzi</w:t>
      </w:r>
    </w:p>
    <w:p w:rsidR="00CE3CD3" w:rsidRDefault="0023460D" w:rsidP="002346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ric</w:t>
      </w:r>
      <w:r w:rsidR="4A4D0DCE" w:rsidRPr="4A4D0DCE">
        <w:rPr>
          <w:rFonts w:ascii="Times New Roman" w:eastAsia="Times New Roman" w:hAnsi="Times New Roman" w:cs="Times New Roman"/>
          <w:sz w:val="24"/>
          <w:szCs w:val="24"/>
        </w:rPr>
        <w:t>iesta</w:t>
      </w:r>
      <w:proofErr w:type="spellEnd"/>
      <w:r w:rsidR="4A4D0DCE" w:rsidRPr="4A4D0DCE">
        <w:rPr>
          <w:rFonts w:ascii="Times New Roman" w:eastAsia="Times New Roman" w:hAnsi="Times New Roman" w:cs="Times New Roman"/>
          <w:sz w:val="24"/>
          <w:szCs w:val="24"/>
        </w:rPr>
        <w:t xml:space="preserve"> forte arrivata dai bambini è che all’appello non manchi mai nessuno dei diritti esigibili per ciascun bambino. </w:t>
      </w:r>
    </w:p>
    <w:p w:rsidR="4A4D0DCE" w:rsidRDefault="4A4D0DCE" w:rsidP="0023460D">
      <w:pPr>
        <w:jc w:val="both"/>
      </w:pPr>
      <w:r w:rsidRPr="4A4D0DCE">
        <w:rPr>
          <w:rFonts w:ascii="Times New Roman" w:eastAsia="Times New Roman" w:hAnsi="Times New Roman" w:cs="Times New Roman"/>
          <w:sz w:val="24"/>
          <w:szCs w:val="24"/>
        </w:rPr>
        <w:t xml:space="preserve">Questa riflessione ha portato alla scrittura di un inno dove il tema principale è che se anche conosciamo i nostri diritti, sappiamo che per molti bambini questi sono inesigibili a causa della grave situazione di povertà assoluta e educativa in cui si vive. In questo contesto da un lato si vuole far festa per i 30 anni dell’approvazione della Convenzione dall’altro si vuole richiedere un impegno sempre più forte della comunità adulta affinché nessun bambino sia escluso dalla possibilità di futuro. </w:t>
      </w:r>
    </w:p>
    <w:p w:rsidR="4A4D0DCE" w:rsidRDefault="4A4D0DCE" w:rsidP="0023460D">
      <w:pPr>
        <w:jc w:val="both"/>
      </w:pPr>
      <w:r w:rsidRPr="4A4D0DCE">
        <w:rPr>
          <w:rFonts w:ascii="Times New Roman" w:eastAsia="Times New Roman" w:hAnsi="Times New Roman" w:cs="Times New Roman"/>
          <w:sz w:val="24"/>
          <w:szCs w:val="24"/>
        </w:rPr>
        <w:t xml:space="preserve">I ragazzi del Centro Tau hanno scritto l’inno, sviluppato all’interno delle attività del “Punto Luce” e del progetto “Sottosopra” promossi da </w:t>
      </w:r>
      <w:proofErr w:type="spellStart"/>
      <w:r w:rsidRPr="4A4D0DCE">
        <w:rPr>
          <w:rFonts w:ascii="Times New Roman" w:eastAsia="Times New Roman" w:hAnsi="Times New Roman" w:cs="Times New Roman"/>
          <w:sz w:val="24"/>
          <w:szCs w:val="24"/>
        </w:rPr>
        <w:t>Save</w:t>
      </w:r>
      <w:proofErr w:type="spellEnd"/>
      <w:r w:rsidRPr="4A4D0DCE"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proofErr w:type="spellStart"/>
      <w:r w:rsidRPr="4A4D0DCE">
        <w:rPr>
          <w:rFonts w:ascii="Times New Roman" w:eastAsia="Times New Roman" w:hAnsi="Times New Roman" w:cs="Times New Roman"/>
          <w:sz w:val="24"/>
          <w:szCs w:val="24"/>
        </w:rPr>
        <w:t>Children</w:t>
      </w:r>
      <w:proofErr w:type="spellEnd"/>
      <w:r w:rsidRPr="4A4D0DCE">
        <w:rPr>
          <w:rFonts w:ascii="Times New Roman" w:eastAsia="Times New Roman" w:hAnsi="Times New Roman" w:cs="Times New Roman"/>
          <w:sz w:val="24"/>
          <w:szCs w:val="24"/>
        </w:rPr>
        <w:t xml:space="preserve">. Un lavoro sviluppato anche nell’ambito delle attività che </w:t>
      </w:r>
      <w:proofErr w:type="spellStart"/>
      <w:r w:rsidRPr="4A4D0DCE">
        <w:rPr>
          <w:rFonts w:ascii="Times New Roman" w:eastAsia="Times New Roman" w:hAnsi="Times New Roman" w:cs="Times New Roman"/>
          <w:sz w:val="24"/>
          <w:szCs w:val="24"/>
        </w:rPr>
        <w:t>Save</w:t>
      </w:r>
      <w:proofErr w:type="spellEnd"/>
      <w:r w:rsidRPr="4A4D0DCE"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proofErr w:type="spellStart"/>
      <w:r w:rsidRPr="4A4D0DCE">
        <w:rPr>
          <w:rFonts w:ascii="Times New Roman" w:eastAsia="Times New Roman" w:hAnsi="Times New Roman" w:cs="Times New Roman"/>
          <w:sz w:val="24"/>
          <w:szCs w:val="24"/>
        </w:rPr>
        <w:t>Children</w:t>
      </w:r>
      <w:proofErr w:type="spellEnd"/>
      <w:r w:rsidRPr="4A4D0DCE">
        <w:rPr>
          <w:rFonts w:ascii="Times New Roman" w:eastAsia="Times New Roman" w:hAnsi="Times New Roman" w:cs="Times New Roman"/>
          <w:sz w:val="24"/>
          <w:szCs w:val="24"/>
        </w:rPr>
        <w:t xml:space="preserve"> sta portando avanti attraverso il progetto Fuoriclasse.</w:t>
      </w:r>
    </w:p>
    <w:p w:rsidR="4A4D0DCE" w:rsidRDefault="4A4D0DCE" w:rsidP="0023460D">
      <w:pPr>
        <w:jc w:val="both"/>
      </w:pPr>
      <w:r w:rsidRPr="4A4D0D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4A4D0DCE" w:rsidRDefault="4A4D0DCE" w:rsidP="0023460D">
      <w:pPr>
        <w:jc w:val="both"/>
      </w:pPr>
      <w:r w:rsidRPr="4A4D0D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La nascita e il coinvolgimento del coro della “Comunità Educante Evoluta </w:t>
      </w:r>
      <w:proofErr w:type="spellStart"/>
      <w:r w:rsidRPr="4A4D0DCE">
        <w:rPr>
          <w:rFonts w:ascii="Times New Roman" w:eastAsia="Times New Roman" w:hAnsi="Times New Roman" w:cs="Times New Roman"/>
          <w:b/>
          <w:bCs/>
          <w:sz w:val="24"/>
          <w:szCs w:val="24"/>
        </w:rPr>
        <w:t>Zisa</w:t>
      </w:r>
      <w:proofErr w:type="spellEnd"/>
      <w:r w:rsidRPr="4A4D0D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4A4D0DCE">
        <w:rPr>
          <w:rFonts w:ascii="Times New Roman" w:eastAsia="Times New Roman" w:hAnsi="Times New Roman" w:cs="Times New Roman"/>
          <w:b/>
          <w:bCs/>
          <w:sz w:val="24"/>
          <w:szCs w:val="24"/>
        </w:rPr>
        <w:t>Danisinni</w:t>
      </w:r>
      <w:proofErr w:type="spellEnd"/>
      <w:r w:rsidRPr="4A4D0DCE"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</w:p>
    <w:p w:rsidR="4A4D0DCE" w:rsidRDefault="4A4D0DCE" w:rsidP="0023460D">
      <w:pPr>
        <w:jc w:val="both"/>
      </w:pPr>
      <w:r w:rsidRPr="4A4D0DCE">
        <w:rPr>
          <w:rFonts w:ascii="Times New Roman" w:eastAsia="Times New Roman" w:hAnsi="Times New Roman" w:cs="Times New Roman"/>
          <w:color w:val="191C1F"/>
          <w:sz w:val="24"/>
          <w:szCs w:val="24"/>
        </w:rPr>
        <w:t>A cantare l’inno composto dai ragazzi del Centro Tau sarà il Coro</w:t>
      </w:r>
      <w:r w:rsidRPr="4A4D0DCE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della Comunità Educante Evoluta </w:t>
      </w:r>
      <w:proofErr w:type="spellStart"/>
      <w:r w:rsidRPr="4A4D0DCE">
        <w:rPr>
          <w:rFonts w:ascii="Times New Roman" w:eastAsia="Times New Roman" w:hAnsi="Times New Roman" w:cs="Times New Roman"/>
          <w:color w:val="1C1E21"/>
          <w:sz w:val="24"/>
          <w:szCs w:val="24"/>
        </w:rPr>
        <w:t>Zisa</w:t>
      </w:r>
      <w:proofErr w:type="spellEnd"/>
      <w:r w:rsidRPr="4A4D0DCE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4A4D0DCE">
        <w:rPr>
          <w:rFonts w:ascii="Times New Roman" w:eastAsia="Times New Roman" w:hAnsi="Times New Roman" w:cs="Times New Roman"/>
          <w:color w:val="1C1E21"/>
          <w:sz w:val="24"/>
          <w:szCs w:val="24"/>
        </w:rPr>
        <w:t>Danisinni</w:t>
      </w:r>
      <w:proofErr w:type="spellEnd"/>
      <w:r w:rsidRPr="4A4D0DCE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composto da alunni degli istituti </w:t>
      </w:r>
      <w:proofErr w:type="spellStart"/>
      <w:r w:rsidRPr="4A4D0DCE">
        <w:rPr>
          <w:rFonts w:ascii="Times New Roman" w:eastAsia="Times New Roman" w:hAnsi="Times New Roman" w:cs="Times New Roman"/>
          <w:color w:val="1C1E21"/>
          <w:sz w:val="24"/>
          <w:szCs w:val="24"/>
        </w:rPr>
        <w:t>Colozza</w:t>
      </w:r>
      <w:proofErr w:type="spellEnd"/>
      <w:r w:rsidRPr="4A4D0DCE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Bonfiglio e Gabelli. </w:t>
      </w:r>
    </w:p>
    <w:p w:rsidR="4A4D0DCE" w:rsidRDefault="4A4D0DCE" w:rsidP="0023460D">
      <w:pPr>
        <w:jc w:val="both"/>
      </w:pPr>
      <w:r w:rsidRPr="4A4D0DCE">
        <w:rPr>
          <w:rFonts w:ascii="Times New Roman" w:eastAsia="Times New Roman" w:hAnsi="Times New Roman" w:cs="Times New Roman"/>
          <w:sz w:val="24"/>
          <w:szCs w:val="24"/>
        </w:rPr>
        <w:t xml:space="preserve">La Comunità Educante Evoluta </w:t>
      </w:r>
      <w:proofErr w:type="spellStart"/>
      <w:r w:rsidRPr="4A4D0DCE">
        <w:rPr>
          <w:rFonts w:ascii="Times New Roman" w:eastAsia="Times New Roman" w:hAnsi="Times New Roman" w:cs="Times New Roman"/>
          <w:sz w:val="24"/>
          <w:szCs w:val="24"/>
        </w:rPr>
        <w:t>Zisa</w:t>
      </w:r>
      <w:proofErr w:type="spellEnd"/>
      <w:r w:rsidRPr="4A4D0D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4A4D0DCE">
        <w:rPr>
          <w:rFonts w:ascii="Times New Roman" w:eastAsia="Times New Roman" w:hAnsi="Times New Roman" w:cs="Times New Roman"/>
          <w:sz w:val="24"/>
          <w:szCs w:val="24"/>
        </w:rPr>
        <w:t>Danisinni</w:t>
      </w:r>
      <w:proofErr w:type="spellEnd"/>
      <w:r w:rsidRPr="4A4D0DCE">
        <w:rPr>
          <w:rFonts w:ascii="Times New Roman" w:eastAsia="Times New Roman" w:hAnsi="Times New Roman" w:cs="Times New Roman"/>
          <w:sz w:val="24"/>
          <w:szCs w:val="24"/>
        </w:rPr>
        <w:t xml:space="preserve"> è un progetto selezionato da Con i Bambini nell’ambito del Fondo per il contrasto della </w:t>
      </w:r>
      <w:proofErr w:type="spellStart"/>
      <w:r w:rsidRPr="4A4D0DCE">
        <w:rPr>
          <w:rFonts w:ascii="Times New Roman" w:eastAsia="Times New Roman" w:hAnsi="Times New Roman" w:cs="Times New Roman"/>
          <w:sz w:val="24"/>
          <w:szCs w:val="24"/>
        </w:rPr>
        <w:t>povertà</w:t>
      </w:r>
      <w:proofErr w:type="spellEnd"/>
      <w:r w:rsidRPr="4A4D0DCE">
        <w:rPr>
          <w:rFonts w:ascii="Times New Roman" w:eastAsia="Times New Roman" w:hAnsi="Times New Roman" w:cs="Times New Roman"/>
          <w:sz w:val="24"/>
          <w:szCs w:val="24"/>
        </w:rPr>
        <w:t xml:space="preserve"> educativa minorile. </w:t>
      </w:r>
    </w:p>
    <w:p w:rsidR="4A4D0DCE" w:rsidRDefault="4A4D0DCE" w:rsidP="0023460D">
      <w:pPr>
        <w:jc w:val="both"/>
      </w:pPr>
      <w:r w:rsidRPr="4A4D0DCE">
        <w:rPr>
          <w:rFonts w:ascii="Times New Roman" w:eastAsia="Times New Roman" w:hAnsi="Times New Roman" w:cs="Times New Roman"/>
          <w:color w:val="191C1F"/>
          <w:sz w:val="24"/>
          <w:szCs w:val="24"/>
        </w:rPr>
        <w:t xml:space="preserve">Il processo dell’inno rappresenta il pensiero forte che sta dietro il progetto </w:t>
      </w:r>
      <w:r w:rsidRPr="4A4D0DCE">
        <w:rPr>
          <w:rFonts w:ascii="Times New Roman" w:eastAsia="Times New Roman" w:hAnsi="Times New Roman" w:cs="Times New Roman"/>
          <w:sz w:val="24"/>
          <w:szCs w:val="24"/>
        </w:rPr>
        <w:t xml:space="preserve">Comunità Educante Evoluta </w:t>
      </w:r>
      <w:proofErr w:type="spellStart"/>
      <w:r w:rsidRPr="4A4D0DCE">
        <w:rPr>
          <w:rFonts w:ascii="Times New Roman" w:eastAsia="Times New Roman" w:hAnsi="Times New Roman" w:cs="Times New Roman"/>
          <w:sz w:val="24"/>
          <w:szCs w:val="24"/>
        </w:rPr>
        <w:t>Zisa</w:t>
      </w:r>
      <w:proofErr w:type="spellEnd"/>
      <w:r w:rsidRPr="4A4D0D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4A4D0DCE">
        <w:rPr>
          <w:rFonts w:ascii="Times New Roman" w:eastAsia="Times New Roman" w:hAnsi="Times New Roman" w:cs="Times New Roman"/>
          <w:sz w:val="24"/>
          <w:szCs w:val="24"/>
        </w:rPr>
        <w:t>Danisinni</w:t>
      </w:r>
      <w:proofErr w:type="spellEnd"/>
      <w:r w:rsidRPr="4A4D0DCE">
        <w:rPr>
          <w:rFonts w:ascii="Times New Roman" w:eastAsia="Times New Roman" w:hAnsi="Times New Roman" w:cs="Times New Roman"/>
          <w:sz w:val="24"/>
          <w:szCs w:val="24"/>
        </w:rPr>
        <w:t>: i bambini devono tornare a essere protagonisti delle scelte e delle strategie di sviluppo sociale e territoriale, la loro voce deve essere ascoltata e dal loro sguardo si deve ripartire.</w:t>
      </w:r>
    </w:p>
    <w:p w:rsidR="00CE3CD3" w:rsidRDefault="4A4D0DCE" w:rsidP="002346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A4D0D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4A4D0DCE" w:rsidRDefault="4A4D0DCE" w:rsidP="0023460D">
      <w:pPr>
        <w:jc w:val="both"/>
      </w:pPr>
      <w:r w:rsidRPr="4A4D0DCE">
        <w:rPr>
          <w:rFonts w:ascii="Times New Roman" w:eastAsia="Times New Roman" w:hAnsi="Times New Roman" w:cs="Times New Roman"/>
          <w:b/>
          <w:bCs/>
          <w:sz w:val="24"/>
          <w:szCs w:val="24"/>
        </w:rPr>
        <w:t>Il Concerto del 25 novembre</w:t>
      </w:r>
    </w:p>
    <w:p w:rsidR="4A4D0DCE" w:rsidRDefault="4A4D0DCE" w:rsidP="0023460D">
      <w:pPr>
        <w:jc w:val="both"/>
      </w:pPr>
      <w:r w:rsidRPr="4A4D0D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4A4D0DCE">
        <w:rPr>
          <w:rFonts w:ascii="Times New Roman" w:eastAsia="Times New Roman" w:hAnsi="Times New Roman" w:cs="Times New Roman"/>
          <w:color w:val="1C2024"/>
          <w:sz w:val="24"/>
          <w:szCs w:val="24"/>
        </w:rPr>
        <w:t xml:space="preserve">Il 25 novembre, presso il Teatro Massimo, si terrà il grande concerto di cori ed orchestre giovanili per celebrare il trentennale della firma della Convenzione Onu dei diritti dell’infanzia. </w:t>
      </w:r>
      <w:r w:rsidRPr="4A4D0DCE">
        <w:rPr>
          <w:rFonts w:ascii="Times New Roman" w:eastAsia="Times New Roman" w:hAnsi="Times New Roman" w:cs="Times New Roman"/>
          <w:sz w:val="24"/>
          <w:szCs w:val="24"/>
        </w:rPr>
        <w:t>Ci saranno due turni, uno alle 18.00 e l’altro alle 20.30. Si eseguiranno</w:t>
      </w:r>
      <w:r w:rsidRPr="4A4D0DCE">
        <w:rPr>
          <w:rFonts w:ascii="Times New Roman" w:eastAsia="Times New Roman" w:hAnsi="Times New Roman" w:cs="Times New Roman"/>
          <w:color w:val="1C2024"/>
          <w:sz w:val="24"/>
          <w:szCs w:val="24"/>
        </w:rPr>
        <w:t xml:space="preserve"> le musiche di Rai </w:t>
      </w:r>
      <w:proofErr w:type="spellStart"/>
      <w:r w:rsidRPr="4A4D0DCE">
        <w:rPr>
          <w:rFonts w:ascii="Times New Roman" w:eastAsia="Times New Roman" w:hAnsi="Times New Roman" w:cs="Times New Roman"/>
          <w:color w:val="1C2024"/>
          <w:sz w:val="24"/>
          <w:szCs w:val="24"/>
        </w:rPr>
        <w:t>YoYo</w:t>
      </w:r>
      <w:proofErr w:type="spellEnd"/>
      <w:r w:rsidRPr="4A4D0DCE">
        <w:rPr>
          <w:rFonts w:ascii="Times New Roman" w:eastAsia="Times New Roman" w:hAnsi="Times New Roman" w:cs="Times New Roman"/>
          <w:color w:val="1C2024"/>
          <w:sz w:val="24"/>
          <w:szCs w:val="24"/>
        </w:rPr>
        <w:t xml:space="preserve"> e l’Inno “L’Appello dei diritti” scritto dai ragazzi del Centro Tau. In questa occasione si esibirà per la prima volta il Coro della Comunità Educante Evoluta </w:t>
      </w:r>
      <w:proofErr w:type="spellStart"/>
      <w:r w:rsidRPr="4A4D0DCE">
        <w:rPr>
          <w:rFonts w:ascii="Times New Roman" w:eastAsia="Times New Roman" w:hAnsi="Times New Roman" w:cs="Times New Roman"/>
          <w:color w:val="1C2024"/>
          <w:sz w:val="24"/>
          <w:szCs w:val="24"/>
        </w:rPr>
        <w:t>Zisa</w:t>
      </w:r>
      <w:proofErr w:type="spellEnd"/>
      <w:r w:rsidRPr="4A4D0DCE">
        <w:rPr>
          <w:rFonts w:ascii="Times New Roman" w:eastAsia="Times New Roman" w:hAnsi="Times New Roman" w:cs="Times New Roman"/>
          <w:color w:val="1C2024"/>
          <w:sz w:val="24"/>
          <w:szCs w:val="24"/>
        </w:rPr>
        <w:t xml:space="preserve"> </w:t>
      </w:r>
      <w:proofErr w:type="spellStart"/>
      <w:r w:rsidRPr="4A4D0DCE">
        <w:rPr>
          <w:rFonts w:ascii="Times New Roman" w:eastAsia="Times New Roman" w:hAnsi="Times New Roman" w:cs="Times New Roman"/>
          <w:color w:val="1C2024"/>
          <w:sz w:val="24"/>
          <w:szCs w:val="24"/>
        </w:rPr>
        <w:t>Danisinni</w:t>
      </w:r>
      <w:proofErr w:type="spellEnd"/>
      <w:r w:rsidRPr="4A4D0DCE">
        <w:rPr>
          <w:rFonts w:ascii="Times New Roman" w:eastAsia="Times New Roman" w:hAnsi="Times New Roman" w:cs="Times New Roman"/>
          <w:color w:val="1C2024"/>
          <w:sz w:val="24"/>
          <w:szCs w:val="24"/>
        </w:rPr>
        <w:t xml:space="preserve">. </w:t>
      </w:r>
    </w:p>
    <w:p w:rsidR="00CE3CD3" w:rsidRDefault="00CE3CD3" w:rsidP="0023460D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E3CD3" w:rsidRDefault="00CE3CD3" w:rsidP="0023460D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4A4D0DCE" w:rsidRDefault="4A4D0DCE" w:rsidP="0023460D">
      <w:pPr>
        <w:jc w:val="both"/>
      </w:pPr>
      <w:r w:rsidRPr="4A4D0DCE">
        <w:rPr>
          <w:rFonts w:ascii="Times New Roman" w:eastAsia="Times New Roman" w:hAnsi="Times New Roman" w:cs="Times New Roman"/>
          <w:b/>
          <w:bCs/>
          <w:sz w:val="24"/>
          <w:szCs w:val="24"/>
        </w:rPr>
        <w:t>Chi ha collaborato:</w:t>
      </w:r>
    </w:p>
    <w:p w:rsidR="00CE3CD3" w:rsidRDefault="00CE3CD3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4A4D0DCE" w:rsidRPr="4A4D0DCE">
        <w:rPr>
          <w:rFonts w:ascii="Times New Roman" w:eastAsia="Times New Roman" w:hAnsi="Times New Roman" w:cs="Times New Roman"/>
          <w:sz w:val="24"/>
          <w:szCs w:val="24"/>
        </w:rPr>
        <w:t xml:space="preserve">pprofondimento </w:t>
      </w:r>
      <w:r>
        <w:rPr>
          <w:rFonts w:ascii="Times New Roman" w:eastAsia="Times New Roman" w:hAnsi="Times New Roman" w:cs="Times New Roman"/>
          <w:sz w:val="24"/>
          <w:szCs w:val="24"/>
        </w:rPr>
        <w:t>tematico</w:t>
      </w:r>
      <w:r w:rsidR="4A4D0DCE" w:rsidRPr="4A4D0DCE">
        <w:rPr>
          <w:rFonts w:ascii="Times New Roman" w:eastAsia="Times New Roman" w:hAnsi="Times New Roman" w:cs="Times New Roman"/>
          <w:sz w:val="24"/>
          <w:szCs w:val="24"/>
        </w:rPr>
        <w:t xml:space="preserve"> e le interviste ai bambini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E3CD3" w:rsidRDefault="4A4D0DCE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A4D0DCE">
        <w:rPr>
          <w:rFonts w:ascii="Times New Roman" w:eastAsia="Times New Roman" w:hAnsi="Times New Roman" w:cs="Times New Roman"/>
          <w:sz w:val="24"/>
          <w:szCs w:val="24"/>
        </w:rPr>
        <w:t xml:space="preserve">Gabriele Coste, Julia </w:t>
      </w:r>
      <w:proofErr w:type="spellStart"/>
      <w:r w:rsidRPr="4A4D0DCE">
        <w:rPr>
          <w:rFonts w:ascii="Times New Roman" w:eastAsia="Times New Roman" w:hAnsi="Times New Roman" w:cs="Times New Roman"/>
          <w:sz w:val="24"/>
          <w:szCs w:val="24"/>
        </w:rPr>
        <w:t>Jedislowska</w:t>
      </w:r>
      <w:proofErr w:type="spellEnd"/>
      <w:r w:rsidRPr="4A4D0DCE">
        <w:rPr>
          <w:rFonts w:ascii="Times New Roman" w:eastAsia="Times New Roman" w:hAnsi="Times New Roman" w:cs="Times New Roman"/>
          <w:sz w:val="24"/>
          <w:szCs w:val="24"/>
        </w:rPr>
        <w:t xml:space="preserve">, Sergio Siena, Paul </w:t>
      </w:r>
      <w:proofErr w:type="spellStart"/>
      <w:r w:rsidRPr="4A4D0DCE">
        <w:rPr>
          <w:rFonts w:ascii="Times New Roman" w:eastAsia="Times New Roman" w:hAnsi="Times New Roman" w:cs="Times New Roman"/>
          <w:sz w:val="24"/>
          <w:szCs w:val="24"/>
        </w:rPr>
        <w:t>Amponsah</w:t>
      </w:r>
      <w:proofErr w:type="spellEnd"/>
      <w:r w:rsidRPr="4A4D0DCE">
        <w:rPr>
          <w:rFonts w:ascii="Times New Roman" w:eastAsia="Times New Roman" w:hAnsi="Times New Roman" w:cs="Times New Roman"/>
          <w:sz w:val="24"/>
          <w:szCs w:val="24"/>
        </w:rPr>
        <w:t xml:space="preserve">, Lola </w:t>
      </w:r>
      <w:proofErr w:type="spellStart"/>
      <w:r w:rsidRPr="4A4D0DCE">
        <w:rPr>
          <w:rFonts w:ascii="Times New Roman" w:eastAsia="Times New Roman" w:hAnsi="Times New Roman" w:cs="Times New Roman"/>
          <w:sz w:val="24"/>
          <w:szCs w:val="24"/>
        </w:rPr>
        <w:t>Laid</w:t>
      </w:r>
      <w:proofErr w:type="spellEnd"/>
      <w:r w:rsidRPr="4A4D0DC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4A4D0DCE">
        <w:rPr>
          <w:rFonts w:ascii="Times New Roman" w:eastAsia="Times New Roman" w:hAnsi="Times New Roman" w:cs="Times New Roman"/>
          <w:sz w:val="24"/>
          <w:szCs w:val="24"/>
        </w:rPr>
        <w:t>Rawen</w:t>
      </w:r>
      <w:proofErr w:type="spellEnd"/>
      <w:r w:rsidRPr="4A4D0D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4A4D0DCE">
        <w:rPr>
          <w:rFonts w:ascii="Times New Roman" w:eastAsia="Times New Roman" w:hAnsi="Times New Roman" w:cs="Times New Roman"/>
          <w:sz w:val="24"/>
          <w:szCs w:val="24"/>
        </w:rPr>
        <w:t>Laid</w:t>
      </w:r>
      <w:proofErr w:type="spellEnd"/>
      <w:r w:rsidRPr="4A4D0DCE">
        <w:rPr>
          <w:rFonts w:ascii="Times New Roman" w:eastAsia="Times New Roman" w:hAnsi="Times New Roman" w:cs="Times New Roman"/>
          <w:sz w:val="24"/>
          <w:szCs w:val="24"/>
        </w:rPr>
        <w:t>, G</w:t>
      </w:r>
      <w:r w:rsidR="00CE3CD3">
        <w:rPr>
          <w:rFonts w:ascii="Times New Roman" w:eastAsia="Times New Roman" w:hAnsi="Times New Roman" w:cs="Times New Roman"/>
          <w:sz w:val="24"/>
          <w:szCs w:val="24"/>
        </w:rPr>
        <w:t xml:space="preserve">iovanni Cottone, Erika </w:t>
      </w:r>
      <w:proofErr w:type="spellStart"/>
      <w:r w:rsidR="00CE3CD3">
        <w:rPr>
          <w:rFonts w:ascii="Times New Roman" w:eastAsia="Times New Roman" w:hAnsi="Times New Roman" w:cs="Times New Roman"/>
          <w:sz w:val="24"/>
          <w:szCs w:val="24"/>
        </w:rPr>
        <w:t>Fujioka</w:t>
      </w:r>
      <w:proofErr w:type="spellEnd"/>
      <w:r w:rsidR="00CE3CD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E3CD3" w:rsidRDefault="00CE3CD3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4A4D0DCE" w:rsidRPr="00CE3CD3" w:rsidRDefault="00CE3CD3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4A4D0DCE" w:rsidRPr="4A4D0DCE">
        <w:rPr>
          <w:rFonts w:ascii="Times New Roman" w:eastAsia="Times New Roman" w:hAnsi="Times New Roman" w:cs="Times New Roman"/>
          <w:sz w:val="24"/>
          <w:szCs w:val="24"/>
        </w:rPr>
        <w:t>viluppo del testo e della melodia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4A4D0DCE" w:rsidRPr="4A4D0D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4A4D0DCE" w:rsidRPr="4A4D0DCE">
        <w:rPr>
          <w:rFonts w:ascii="Times New Roman" w:eastAsia="Times New Roman" w:hAnsi="Times New Roman" w:cs="Times New Roman"/>
          <w:sz w:val="24"/>
          <w:szCs w:val="24"/>
        </w:rPr>
        <w:t>Rawen</w:t>
      </w:r>
      <w:proofErr w:type="spellEnd"/>
      <w:r w:rsidR="4A4D0DCE" w:rsidRPr="4A4D0D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4A4D0DCE" w:rsidRPr="4A4D0DCE">
        <w:rPr>
          <w:rFonts w:ascii="Times New Roman" w:eastAsia="Times New Roman" w:hAnsi="Times New Roman" w:cs="Times New Roman"/>
          <w:sz w:val="24"/>
          <w:szCs w:val="24"/>
        </w:rPr>
        <w:t>Laid</w:t>
      </w:r>
      <w:proofErr w:type="spellEnd"/>
      <w:r w:rsidR="4A4D0DCE" w:rsidRPr="4A4D0DCE">
        <w:rPr>
          <w:rFonts w:ascii="Times New Roman" w:eastAsia="Times New Roman" w:hAnsi="Times New Roman" w:cs="Times New Roman"/>
          <w:sz w:val="24"/>
          <w:szCs w:val="24"/>
        </w:rPr>
        <w:t xml:space="preserve">, Lola </w:t>
      </w:r>
      <w:proofErr w:type="spellStart"/>
      <w:r w:rsidR="4A4D0DCE" w:rsidRPr="4A4D0DCE">
        <w:rPr>
          <w:rFonts w:ascii="Times New Roman" w:eastAsia="Times New Roman" w:hAnsi="Times New Roman" w:cs="Times New Roman"/>
          <w:sz w:val="24"/>
          <w:szCs w:val="24"/>
        </w:rPr>
        <w:t>Laid</w:t>
      </w:r>
      <w:proofErr w:type="spellEnd"/>
      <w:r w:rsidR="4A4D0DCE" w:rsidRPr="4A4D0DCE">
        <w:rPr>
          <w:rFonts w:ascii="Times New Roman" w:eastAsia="Times New Roman" w:hAnsi="Times New Roman" w:cs="Times New Roman"/>
          <w:sz w:val="24"/>
          <w:szCs w:val="24"/>
        </w:rPr>
        <w:t>, Giovanni Cottone, Fabio Ri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zzo, Sergio Siena, Erika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Fujioka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Est</w:t>
      </w:r>
      <w:r w:rsidR="4A4D0DCE" w:rsidRPr="4A4D0DCE">
        <w:rPr>
          <w:rFonts w:ascii="Times New Roman" w:eastAsia="Times New Roman" w:hAnsi="Times New Roman" w:cs="Times New Roman"/>
          <w:sz w:val="24"/>
          <w:szCs w:val="24"/>
        </w:rPr>
        <w:t>er Di Bona.</w:t>
      </w:r>
    </w:p>
    <w:p w:rsidR="00CE3CD3" w:rsidRDefault="00CE3CD3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3CD3" w:rsidRDefault="00CE3CD3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Bambini intervistati: </w:t>
      </w:r>
    </w:p>
    <w:p w:rsidR="4A4D0DCE" w:rsidRDefault="00CE3CD3" w:rsidP="00CE3CD3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Matilde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4A4D0DCE" w:rsidRPr="4A4D0DCE">
        <w:rPr>
          <w:rFonts w:ascii="Times New Roman" w:eastAsia="Times New Roman" w:hAnsi="Times New Roman" w:cs="Times New Roman"/>
          <w:sz w:val="24"/>
          <w:szCs w:val="24"/>
        </w:rPr>
        <w:t>ffatigato</w:t>
      </w:r>
      <w:proofErr w:type="spellEnd"/>
      <w:r w:rsidR="4A4D0DCE" w:rsidRPr="4A4D0DCE">
        <w:rPr>
          <w:rFonts w:ascii="Times New Roman" w:eastAsia="Times New Roman" w:hAnsi="Times New Roman" w:cs="Times New Roman"/>
          <w:sz w:val="24"/>
          <w:szCs w:val="24"/>
        </w:rPr>
        <w:t xml:space="preserve">; Sofia </w:t>
      </w:r>
      <w:proofErr w:type="spellStart"/>
      <w:r w:rsidR="4A4D0DCE" w:rsidRPr="4A4D0DCE">
        <w:rPr>
          <w:rFonts w:ascii="Times New Roman" w:eastAsia="Times New Roman" w:hAnsi="Times New Roman" w:cs="Times New Roman"/>
          <w:sz w:val="24"/>
          <w:szCs w:val="24"/>
        </w:rPr>
        <w:t>Corradengo</w:t>
      </w:r>
      <w:proofErr w:type="spellEnd"/>
      <w:r w:rsidR="4A4D0DCE" w:rsidRPr="4A4D0DCE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="4A4D0DCE" w:rsidRPr="4A4D0DCE">
        <w:rPr>
          <w:rFonts w:ascii="Times New Roman" w:eastAsia="Times New Roman" w:hAnsi="Times New Roman" w:cs="Times New Roman"/>
          <w:sz w:val="24"/>
          <w:szCs w:val="24"/>
        </w:rPr>
        <w:t>Benmfaht</w:t>
      </w:r>
      <w:proofErr w:type="spellEnd"/>
      <w:r w:rsidR="4A4D0DCE" w:rsidRPr="4A4D0D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4A4D0DCE" w:rsidRPr="4A4D0DCE">
        <w:rPr>
          <w:rFonts w:ascii="Times New Roman" w:eastAsia="Times New Roman" w:hAnsi="Times New Roman" w:cs="Times New Roman"/>
          <w:sz w:val="24"/>
          <w:szCs w:val="24"/>
        </w:rPr>
        <w:t>Youssef</w:t>
      </w:r>
      <w:proofErr w:type="spellEnd"/>
      <w:r w:rsidR="4A4D0DCE" w:rsidRPr="4A4D0DCE">
        <w:rPr>
          <w:rFonts w:ascii="Times New Roman" w:eastAsia="Times New Roman" w:hAnsi="Times New Roman" w:cs="Times New Roman"/>
          <w:sz w:val="24"/>
          <w:szCs w:val="24"/>
        </w:rPr>
        <w:t xml:space="preserve">; Denise </w:t>
      </w:r>
      <w:proofErr w:type="spellStart"/>
      <w:r w:rsidR="4A4D0DCE" w:rsidRPr="4A4D0DCE">
        <w:rPr>
          <w:rFonts w:ascii="Times New Roman" w:eastAsia="Times New Roman" w:hAnsi="Times New Roman" w:cs="Times New Roman"/>
          <w:sz w:val="24"/>
          <w:szCs w:val="24"/>
        </w:rPr>
        <w:t>Raneli</w:t>
      </w:r>
      <w:proofErr w:type="spellEnd"/>
      <w:r w:rsidR="4A4D0DCE" w:rsidRPr="4A4D0DCE">
        <w:rPr>
          <w:rFonts w:ascii="Times New Roman" w:eastAsia="Times New Roman" w:hAnsi="Times New Roman" w:cs="Times New Roman"/>
          <w:sz w:val="24"/>
          <w:szCs w:val="24"/>
        </w:rPr>
        <w:t xml:space="preserve">; Giada </w:t>
      </w:r>
      <w:proofErr w:type="spellStart"/>
      <w:r w:rsidR="4A4D0DCE" w:rsidRPr="4A4D0DCE">
        <w:rPr>
          <w:rFonts w:ascii="Times New Roman" w:eastAsia="Times New Roman" w:hAnsi="Times New Roman" w:cs="Times New Roman"/>
          <w:sz w:val="24"/>
          <w:szCs w:val="24"/>
        </w:rPr>
        <w:t>Chiovaro</w:t>
      </w:r>
      <w:proofErr w:type="spellEnd"/>
      <w:r w:rsidR="4A4D0DCE" w:rsidRPr="4A4D0DC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E3CD3" w:rsidRDefault="00CE3CD3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3CD3" w:rsidRDefault="00CE3CD3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</w:t>
      </w:r>
      <w:r w:rsidRPr="4A4D0DCE">
        <w:rPr>
          <w:rFonts w:ascii="Times New Roman" w:eastAsia="Times New Roman" w:hAnsi="Times New Roman" w:cs="Times New Roman"/>
          <w:sz w:val="24"/>
          <w:szCs w:val="24"/>
        </w:rPr>
        <w:t xml:space="preserve">aestra del coro della Comunità Educante Evoluta </w:t>
      </w:r>
      <w:proofErr w:type="spellStart"/>
      <w:r w:rsidRPr="4A4D0DCE">
        <w:rPr>
          <w:rFonts w:ascii="Times New Roman" w:eastAsia="Times New Roman" w:hAnsi="Times New Roman" w:cs="Times New Roman"/>
          <w:sz w:val="24"/>
          <w:szCs w:val="24"/>
        </w:rPr>
        <w:t>Zisa</w:t>
      </w:r>
      <w:proofErr w:type="spellEnd"/>
      <w:r w:rsidRPr="4A4D0D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4A4D0DCE">
        <w:rPr>
          <w:rFonts w:ascii="Times New Roman" w:eastAsia="Times New Roman" w:hAnsi="Times New Roman" w:cs="Times New Roman"/>
          <w:sz w:val="24"/>
          <w:szCs w:val="24"/>
        </w:rPr>
        <w:t>Danisinni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Pr="4A4D0D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4A4D0DCE" w:rsidRDefault="4A4D0DCE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A4D0DCE">
        <w:rPr>
          <w:rFonts w:ascii="Times New Roman" w:eastAsia="Times New Roman" w:hAnsi="Times New Roman" w:cs="Times New Roman"/>
          <w:sz w:val="24"/>
          <w:szCs w:val="24"/>
        </w:rPr>
        <w:t xml:space="preserve">Pia </w:t>
      </w:r>
      <w:r w:rsidR="007849C1">
        <w:rPr>
          <w:rFonts w:ascii="Times New Roman" w:eastAsia="Times New Roman" w:hAnsi="Times New Roman" w:cs="Times New Roman"/>
          <w:sz w:val="24"/>
          <w:szCs w:val="24"/>
        </w:rPr>
        <w:t>Tramontana</w:t>
      </w:r>
    </w:p>
    <w:p w:rsidR="00CE3CD3" w:rsidRDefault="00CE3CD3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3CD3" w:rsidRDefault="00CE3CD3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</w:t>
      </w:r>
      <w:r w:rsidRPr="4A4D0DCE">
        <w:rPr>
          <w:rFonts w:ascii="Times New Roman" w:eastAsia="Times New Roman" w:hAnsi="Times New Roman" w:cs="Times New Roman"/>
          <w:sz w:val="24"/>
          <w:szCs w:val="24"/>
        </w:rPr>
        <w:t xml:space="preserve">aestri e formatori che hanno coordinato 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avviato i processi di scrittura: </w:t>
      </w:r>
    </w:p>
    <w:p w:rsidR="4A4D0DCE" w:rsidRDefault="00CE3CD3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Angelo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Riggio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 Mario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Crispi</w:t>
      </w:r>
      <w:proofErr w:type="spellEnd"/>
      <w:r w:rsidR="4A4D0DCE" w:rsidRPr="4A4D0D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E3CD3" w:rsidRDefault="00CE3CD3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3CD3" w:rsidRDefault="00CE3CD3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Editing musicale:</w:t>
      </w:r>
    </w:p>
    <w:p w:rsidR="00CE3CD3" w:rsidRDefault="00CE3CD3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Domenico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Bottaro</w:t>
      </w:r>
      <w:proofErr w:type="spellEnd"/>
    </w:p>
    <w:p w:rsidR="00CE3CD3" w:rsidRDefault="00CE3CD3" w:rsidP="00CE3CD3">
      <w:pPr>
        <w:spacing w:after="0" w:line="240" w:lineRule="auto"/>
        <w:jc w:val="both"/>
      </w:pPr>
    </w:p>
    <w:p w:rsidR="00CE3CD3" w:rsidRDefault="00CE3CD3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Organizzazione e comunicazione: </w:t>
      </w:r>
    </w:p>
    <w:p w:rsidR="00CE3CD3" w:rsidRDefault="00CE3CD3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Alessandra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Traina</w:t>
      </w:r>
    </w:p>
    <w:p w:rsidR="00CE3CD3" w:rsidRDefault="00CE3CD3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3CD3" w:rsidRDefault="00CE3CD3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Coordinamento del Processo: </w:t>
      </w:r>
    </w:p>
    <w:p w:rsidR="4A4D0DCE" w:rsidRDefault="00CE3CD3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Francesco Di Giovanni, coordinatore del Centro Tau</w:t>
      </w:r>
    </w:p>
    <w:p w:rsidR="4A4D0DCE" w:rsidRDefault="4A4D0DCE" w:rsidP="00CE3CD3">
      <w:pPr>
        <w:spacing w:after="0" w:line="240" w:lineRule="auto"/>
        <w:jc w:val="both"/>
      </w:pPr>
    </w:p>
    <w:p w:rsidR="00261EBE" w:rsidRDefault="00CE3CD3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CD3">
        <w:rPr>
          <w:rFonts w:ascii="Times New Roman" w:eastAsia="Times New Roman" w:hAnsi="Times New Roman" w:cs="Times New Roman"/>
          <w:sz w:val="24"/>
          <w:szCs w:val="24"/>
        </w:rPr>
        <w:t>Supervisione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E3CD3" w:rsidRDefault="00CE3CD3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Maria (Mussi) Bollini, Vice direttore RAI Ragazzi</w:t>
      </w:r>
    </w:p>
    <w:p w:rsidR="007849C1" w:rsidRDefault="007849C1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49C1" w:rsidRDefault="007849C1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Orchestrazione:</w:t>
      </w:r>
    </w:p>
    <w:p w:rsidR="007849C1" w:rsidRDefault="007849C1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Simone Piraino (Teatro Massimo)</w:t>
      </w:r>
    </w:p>
    <w:p w:rsidR="00CE3CD3" w:rsidRDefault="00CE3CD3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3CD3" w:rsidRPr="00CE3CD3" w:rsidRDefault="00CE3CD3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61EBE" w:rsidRDefault="00261EBE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CD3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48029</wp:posOffset>
            </wp:positionH>
            <wp:positionV relativeFrom="paragraph">
              <wp:posOffset>363834</wp:posOffset>
            </wp:positionV>
            <wp:extent cx="2149200" cy="648000"/>
            <wp:effectExtent l="0" t="0" r="381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280px-Rai_Ragazzi_-_Logo_2017.svg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9200" cy="64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E3CD3">
        <w:rPr>
          <w:rFonts w:ascii="Times New Roman" w:eastAsia="Times New Roman" w:hAnsi="Times New Roman" w:cs="Times New Roman"/>
          <w:sz w:val="24"/>
          <w:szCs w:val="24"/>
        </w:rPr>
        <w:t xml:space="preserve">Il processo è stato sviluppato in </w:t>
      </w:r>
      <w:r w:rsidRPr="00CE3CD3">
        <w:rPr>
          <w:rFonts w:ascii="Times New Roman" w:eastAsia="Times New Roman" w:hAnsi="Times New Roman" w:cs="Times New Roman"/>
          <w:sz w:val="24"/>
          <w:szCs w:val="24"/>
        </w:rPr>
        <w:t xml:space="preserve">collaborazione con </w:t>
      </w:r>
    </w:p>
    <w:p w:rsidR="00CE3CD3" w:rsidRDefault="00CE3CD3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3CD3" w:rsidRDefault="00CE3CD3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3CD3" w:rsidRDefault="00CE3CD3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3CD3" w:rsidRDefault="00CE3CD3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3CD3" w:rsidRDefault="00CE3CD3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3CD3" w:rsidRDefault="00CE3CD3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3CD3" w:rsidRDefault="00CE3CD3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3CD3" w:rsidRDefault="00CE3CD3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3CD3" w:rsidRDefault="00CE3CD3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3CD3" w:rsidRDefault="00CE3CD3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3CD3" w:rsidRDefault="00CE3CD3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3CD3" w:rsidRDefault="00CE3CD3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3CD3" w:rsidRDefault="00CE3CD3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310E" w:rsidRDefault="00A2310E" w:rsidP="00A231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2310E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l Centro TAU – Officina di futuri</w:t>
      </w:r>
    </w:p>
    <w:p w:rsidR="00A2310E" w:rsidRDefault="00A2310E" w:rsidP="00A231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310E" w:rsidRPr="00A2310E" w:rsidRDefault="00A2310E" w:rsidP="00A231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310E">
        <w:rPr>
          <w:rFonts w:ascii="Times New Roman" w:eastAsia="Times New Roman" w:hAnsi="Times New Roman" w:cs="Times New Roman"/>
          <w:sz w:val="24"/>
          <w:szCs w:val="24"/>
        </w:rPr>
        <w:t>Il Centro Tau, fondato il 1° Marzo 1988, è “Officina di Futuri”, un luogo nel quale, attraverso la promozione sociale, artistica e culturale, si sostengono percorsi di crescita e di cittadinanza per bambini, giovani, adulti che vogliono impegnarsi per migliorare la qualità della vita ed il benessere personale e sociale.</w:t>
      </w:r>
    </w:p>
    <w:p w:rsidR="00A2310E" w:rsidRDefault="00A2310E" w:rsidP="00A231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310E" w:rsidRPr="00A2310E" w:rsidRDefault="00A2310E" w:rsidP="00A231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310E">
        <w:rPr>
          <w:rFonts w:ascii="Times New Roman" w:eastAsia="Times New Roman" w:hAnsi="Times New Roman" w:cs="Times New Roman"/>
          <w:sz w:val="24"/>
          <w:szCs w:val="24"/>
        </w:rPr>
        <w:t xml:space="preserve">La finalità del Centro Tau è quella di promuovere processi di cittadinanza attiva e di sviluppo locale nella zona Cipressi, </w:t>
      </w:r>
      <w:proofErr w:type="spellStart"/>
      <w:r w:rsidRPr="00A2310E">
        <w:rPr>
          <w:rFonts w:ascii="Times New Roman" w:eastAsia="Times New Roman" w:hAnsi="Times New Roman" w:cs="Times New Roman"/>
          <w:sz w:val="24"/>
          <w:szCs w:val="24"/>
        </w:rPr>
        <w:t>Ingastone</w:t>
      </w:r>
      <w:proofErr w:type="spellEnd"/>
      <w:r w:rsidRPr="00A2310E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A2310E">
        <w:rPr>
          <w:rFonts w:ascii="Times New Roman" w:eastAsia="Times New Roman" w:hAnsi="Times New Roman" w:cs="Times New Roman"/>
          <w:sz w:val="24"/>
          <w:szCs w:val="24"/>
        </w:rPr>
        <w:t>Danisinni</w:t>
      </w:r>
      <w:proofErr w:type="spellEnd"/>
      <w:r w:rsidRPr="00A2310E">
        <w:rPr>
          <w:rFonts w:ascii="Times New Roman" w:eastAsia="Times New Roman" w:hAnsi="Times New Roman" w:cs="Times New Roman"/>
          <w:sz w:val="24"/>
          <w:szCs w:val="24"/>
        </w:rPr>
        <w:t xml:space="preserve"> di Palermo. L’obiettivo è quello di offrire al territorio uno spazio aperto, una casa dell’educare”</w:t>
      </w:r>
      <w:proofErr w:type="spellStart"/>
      <w:r w:rsidRPr="00A2310E">
        <w:rPr>
          <w:rFonts w:ascii="Times New Roman" w:eastAsia="Times New Roman" w:hAnsi="Times New Roman" w:cs="Times New Roman"/>
          <w:sz w:val="24"/>
          <w:szCs w:val="24"/>
        </w:rPr>
        <w:t>all</w:t>
      </w:r>
      <w:proofErr w:type="spellEnd"/>
      <w:r w:rsidRPr="00A2310E">
        <w:rPr>
          <w:rFonts w:ascii="Times New Roman" w:eastAsia="Times New Roman" w:hAnsi="Times New Roman" w:cs="Times New Roman"/>
          <w:sz w:val="24"/>
          <w:szCs w:val="24"/>
        </w:rPr>
        <w:t>’interno della quale crescere, scoprire la bellezza, preparare il futuro valorizzando i talenti sviluppando capitale sociale.</w:t>
      </w:r>
    </w:p>
    <w:p w:rsidR="00A2310E" w:rsidRDefault="00A2310E" w:rsidP="00A231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310E" w:rsidRPr="00A2310E" w:rsidRDefault="00A2310E" w:rsidP="00A231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310E">
        <w:rPr>
          <w:rFonts w:ascii="Times New Roman" w:eastAsia="Times New Roman" w:hAnsi="Times New Roman" w:cs="Times New Roman"/>
          <w:sz w:val="24"/>
          <w:szCs w:val="24"/>
        </w:rPr>
        <w:t>Il Centro Tau è uno spazio di “periferia in movimento”, in continua evoluzione, polivalente, accogliente, bello, colorato, all’interno del quale possono essere realizzate attività di animazione e di aggregazione giovanile, di orientamento e formazione professionale, di innovazione sociale ed educativa.</w:t>
      </w:r>
    </w:p>
    <w:p w:rsidR="00A2310E" w:rsidRDefault="00A2310E" w:rsidP="00A231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310E" w:rsidRPr="00A2310E" w:rsidRDefault="00A2310E" w:rsidP="00A231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310E">
        <w:rPr>
          <w:rFonts w:ascii="Times New Roman" w:eastAsia="Times New Roman" w:hAnsi="Times New Roman" w:cs="Times New Roman"/>
          <w:sz w:val="24"/>
          <w:szCs w:val="24"/>
        </w:rPr>
        <w:t xml:space="preserve">Nelle "Officine" sulle quali è organizzato il Cento Tau vengono sviluppate attività di orientamento, sostegno scolastico, animazione, sport, informatica, </w:t>
      </w:r>
      <w:proofErr w:type="spellStart"/>
      <w:r w:rsidRPr="00A2310E">
        <w:rPr>
          <w:rFonts w:ascii="Times New Roman" w:eastAsia="Times New Roman" w:hAnsi="Times New Roman" w:cs="Times New Roman"/>
          <w:sz w:val="24"/>
          <w:szCs w:val="24"/>
        </w:rPr>
        <w:t>mediaeducation</w:t>
      </w:r>
      <w:proofErr w:type="spellEnd"/>
      <w:r w:rsidRPr="00A2310E">
        <w:rPr>
          <w:rFonts w:ascii="Times New Roman" w:eastAsia="Times New Roman" w:hAnsi="Times New Roman" w:cs="Times New Roman"/>
          <w:sz w:val="24"/>
          <w:szCs w:val="24"/>
        </w:rPr>
        <w:t>, studio delle lingue, scambi giovanili, musica, cinema, teatro, danza, arti.</w:t>
      </w:r>
    </w:p>
    <w:p w:rsidR="00A2310E" w:rsidRDefault="00A2310E" w:rsidP="00A231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310E" w:rsidRPr="00A2310E" w:rsidRDefault="00A2310E" w:rsidP="00A231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310E">
        <w:rPr>
          <w:rFonts w:ascii="Times New Roman" w:eastAsia="Times New Roman" w:hAnsi="Times New Roman" w:cs="Times New Roman"/>
          <w:sz w:val="24"/>
          <w:szCs w:val="24"/>
        </w:rPr>
        <w:t xml:space="preserve">Da Aprile 2014 il Centro Tau è uno dei "Punti Luce" promossi da </w:t>
      </w:r>
      <w:proofErr w:type="spellStart"/>
      <w:r w:rsidRPr="00A2310E">
        <w:rPr>
          <w:rFonts w:ascii="Times New Roman" w:eastAsia="Times New Roman" w:hAnsi="Times New Roman" w:cs="Times New Roman"/>
          <w:sz w:val="24"/>
          <w:szCs w:val="24"/>
        </w:rPr>
        <w:t>Save</w:t>
      </w:r>
      <w:proofErr w:type="spellEnd"/>
      <w:r w:rsidRPr="00A2310E"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proofErr w:type="spellStart"/>
      <w:r w:rsidRPr="00A2310E">
        <w:rPr>
          <w:rFonts w:ascii="Times New Roman" w:eastAsia="Times New Roman" w:hAnsi="Times New Roman" w:cs="Times New Roman"/>
          <w:sz w:val="24"/>
          <w:szCs w:val="24"/>
        </w:rPr>
        <w:t>Children</w:t>
      </w:r>
      <w:proofErr w:type="spellEnd"/>
      <w:r w:rsidRPr="00A2310E">
        <w:rPr>
          <w:rFonts w:ascii="Times New Roman" w:eastAsia="Times New Roman" w:hAnsi="Times New Roman" w:cs="Times New Roman"/>
          <w:sz w:val="24"/>
          <w:szCs w:val="24"/>
        </w:rPr>
        <w:t xml:space="preserve"> Italia </w:t>
      </w:r>
      <w:proofErr w:type="spellStart"/>
      <w:r w:rsidRPr="00A2310E">
        <w:rPr>
          <w:rFonts w:ascii="Times New Roman" w:eastAsia="Times New Roman" w:hAnsi="Times New Roman" w:cs="Times New Roman"/>
          <w:sz w:val="24"/>
          <w:szCs w:val="24"/>
        </w:rPr>
        <w:t>onlus</w:t>
      </w:r>
      <w:proofErr w:type="spellEnd"/>
      <w:r w:rsidRPr="00A2310E">
        <w:rPr>
          <w:rFonts w:ascii="Times New Roman" w:eastAsia="Times New Roman" w:hAnsi="Times New Roman" w:cs="Times New Roman"/>
          <w:sz w:val="24"/>
          <w:szCs w:val="24"/>
        </w:rPr>
        <w:t xml:space="preserve">, per contrastare la povertà educativa nelle periferie urbane.  </w:t>
      </w:r>
    </w:p>
    <w:p w:rsidR="00A2310E" w:rsidRDefault="00A2310E" w:rsidP="00A231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310E" w:rsidRPr="00A2310E" w:rsidRDefault="00A2310E" w:rsidP="00A231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310E"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Pr="00A2310E">
        <w:rPr>
          <w:rFonts w:ascii="Times New Roman" w:eastAsia="Times New Roman" w:hAnsi="Times New Roman" w:cs="Times New Roman"/>
          <w:sz w:val="24"/>
          <w:szCs w:val="24"/>
        </w:rPr>
        <w:t xml:space="preserve"> Centro Tau è sede accreditata di Inventare Insieme (</w:t>
      </w:r>
      <w:proofErr w:type="spellStart"/>
      <w:r w:rsidRPr="00A2310E">
        <w:rPr>
          <w:rFonts w:ascii="Times New Roman" w:eastAsia="Times New Roman" w:hAnsi="Times New Roman" w:cs="Times New Roman"/>
          <w:sz w:val="24"/>
          <w:szCs w:val="24"/>
        </w:rPr>
        <w:t>onlus</w:t>
      </w:r>
      <w:proofErr w:type="spellEnd"/>
      <w:r w:rsidRPr="00A2310E">
        <w:rPr>
          <w:rFonts w:ascii="Times New Roman" w:eastAsia="Times New Roman" w:hAnsi="Times New Roman" w:cs="Times New Roman"/>
          <w:sz w:val="24"/>
          <w:szCs w:val="24"/>
        </w:rPr>
        <w:t>) per:</w:t>
      </w:r>
    </w:p>
    <w:p w:rsidR="00A2310E" w:rsidRPr="00A2310E" w:rsidRDefault="00A2310E" w:rsidP="00A231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310E">
        <w:rPr>
          <w:rFonts w:ascii="Times New Roman" w:eastAsia="Times New Roman" w:hAnsi="Times New Roman" w:cs="Times New Roman"/>
          <w:sz w:val="24"/>
          <w:szCs w:val="24"/>
        </w:rPr>
        <w:t>Formazione Professionale, SED e SET, Servizi per il Lavoro, Servizio Civile, Corpo Europeo di Solidarietà, Tirocini universitari.</w:t>
      </w:r>
    </w:p>
    <w:p w:rsidR="00A2310E" w:rsidRPr="00A2310E" w:rsidRDefault="00A2310E" w:rsidP="00A231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3CD3" w:rsidRPr="00CE3CD3" w:rsidRDefault="00CE3CD3" w:rsidP="00CE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CE3CD3" w:rsidRPr="00CE3CD3" w:rsidSect="00E3114A">
      <w:headerReference w:type="default" r:id="rId12"/>
      <w:footerReference w:type="default" r:id="rId13"/>
      <w:pgSz w:w="11906" w:h="16838"/>
      <w:pgMar w:top="2410" w:right="851" w:bottom="1985" w:left="1134" w:header="567" w:footer="62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27C6" w:rsidRDefault="005527C6" w:rsidP="00103CAA">
      <w:pPr>
        <w:spacing w:after="0" w:line="240" w:lineRule="auto"/>
      </w:pPr>
      <w:r>
        <w:separator/>
      </w:r>
    </w:p>
  </w:endnote>
  <w:endnote w:type="continuationSeparator" w:id="0">
    <w:p w:rsidR="005527C6" w:rsidRDefault="005527C6" w:rsidP="00103C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798" w:rsidRPr="00CE259F" w:rsidRDefault="00156798" w:rsidP="00826968">
    <w:pPr>
      <w:pStyle w:val="Pidipagina"/>
      <w:pBdr>
        <w:top w:val="single" w:sz="4" w:space="2" w:color="auto"/>
      </w:pBdr>
      <w:ind w:left="-284"/>
      <w:rPr>
        <w:rFonts w:ascii="Arial" w:hAnsi="Arial" w:cs="Arial"/>
        <w:bCs/>
        <w:color w:val="03559F"/>
        <w:sz w:val="8"/>
        <w:szCs w:val="26"/>
      </w:rPr>
    </w:pPr>
  </w:p>
  <w:p w:rsidR="00C85265" w:rsidRPr="00556686" w:rsidRDefault="00E3114A" w:rsidP="00CF1286">
    <w:pPr>
      <w:pStyle w:val="Pidipagina"/>
      <w:spacing w:line="276" w:lineRule="auto"/>
      <w:ind w:left="-284"/>
      <w:rPr>
        <w:rFonts w:ascii="Arial" w:hAnsi="Arial" w:cs="Arial"/>
        <w:bCs/>
        <w:color w:val="03559F"/>
        <w:spacing w:val="90"/>
        <w:sz w:val="24"/>
        <w:szCs w:val="26"/>
      </w:rPr>
    </w:pPr>
    <w:r>
      <w:rPr>
        <w:rFonts w:ascii="Arial" w:hAnsi="Arial" w:cs="Arial"/>
        <w:bCs/>
        <w:noProof/>
        <w:color w:val="03559F"/>
        <w:sz w:val="24"/>
        <w:szCs w:val="26"/>
        <w:lang w:eastAsia="it-I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margin">
            <wp:posOffset>5153227</wp:posOffset>
          </wp:positionH>
          <wp:positionV relativeFrom="paragraph">
            <wp:posOffset>124956</wp:posOffset>
          </wp:positionV>
          <wp:extent cx="1127125" cy="434340"/>
          <wp:effectExtent l="0" t="0" r="0" b="3810"/>
          <wp:wrapSquare wrapText="bothSides"/>
          <wp:docPr id="101" name="Immagine 1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LOGO comunità ret 2018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7125" cy="434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85265" w:rsidRPr="00556686">
      <w:rPr>
        <w:rFonts w:ascii="Arial" w:hAnsi="Arial" w:cs="Arial"/>
        <w:bCs/>
        <w:color w:val="03559F"/>
        <w:sz w:val="24"/>
        <w:szCs w:val="26"/>
      </w:rPr>
      <w:t xml:space="preserve">Associazione </w:t>
    </w:r>
    <w:r w:rsidR="002F28B7" w:rsidRPr="00556686">
      <w:rPr>
        <w:rFonts w:ascii="Arial" w:hAnsi="Arial" w:cs="Arial"/>
        <w:b/>
        <w:bCs/>
        <w:color w:val="03559F"/>
        <w:sz w:val="24"/>
        <w:szCs w:val="26"/>
      </w:rPr>
      <w:t>“</w:t>
    </w:r>
    <w:r w:rsidR="00A0590B" w:rsidRPr="00556686">
      <w:rPr>
        <w:rFonts w:ascii="Arial" w:hAnsi="Arial" w:cs="Arial"/>
        <w:b/>
        <w:bCs/>
        <w:color w:val="03559F"/>
        <w:sz w:val="24"/>
        <w:szCs w:val="26"/>
      </w:rPr>
      <w:t>I</w:t>
    </w:r>
    <w:r w:rsidR="00C85265" w:rsidRPr="00556686">
      <w:rPr>
        <w:rFonts w:ascii="Arial" w:hAnsi="Arial" w:cs="Arial"/>
        <w:b/>
        <w:bCs/>
        <w:color w:val="03559F"/>
        <w:sz w:val="24"/>
        <w:szCs w:val="26"/>
      </w:rPr>
      <w:t>nventare Insieme (</w:t>
    </w:r>
    <w:proofErr w:type="spellStart"/>
    <w:r w:rsidR="00C85265" w:rsidRPr="00556686">
      <w:rPr>
        <w:rFonts w:ascii="Arial" w:hAnsi="Arial" w:cs="Arial"/>
        <w:b/>
        <w:bCs/>
        <w:color w:val="03559F"/>
        <w:sz w:val="24"/>
        <w:szCs w:val="26"/>
      </w:rPr>
      <w:t>onlus</w:t>
    </w:r>
    <w:proofErr w:type="spellEnd"/>
    <w:r w:rsidR="00C85265" w:rsidRPr="00556686">
      <w:rPr>
        <w:rFonts w:ascii="Arial" w:hAnsi="Arial" w:cs="Arial"/>
        <w:b/>
        <w:bCs/>
        <w:color w:val="03559F"/>
        <w:sz w:val="24"/>
        <w:szCs w:val="26"/>
      </w:rPr>
      <w:t>)</w:t>
    </w:r>
    <w:r w:rsidR="002F28B7" w:rsidRPr="00556686">
      <w:rPr>
        <w:rFonts w:ascii="Arial" w:hAnsi="Arial" w:cs="Arial"/>
        <w:b/>
        <w:bCs/>
        <w:color w:val="03559F"/>
        <w:sz w:val="24"/>
        <w:szCs w:val="26"/>
      </w:rPr>
      <w:t>”</w:t>
    </w:r>
    <w:r w:rsidR="00C85265" w:rsidRPr="00556686">
      <w:rPr>
        <w:rFonts w:ascii="Arial" w:hAnsi="Arial" w:cs="Arial"/>
        <w:bCs/>
        <w:color w:val="03559F"/>
        <w:spacing w:val="90"/>
        <w:sz w:val="24"/>
        <w:szCs w:val="26"/>
      </w:rPr>
      <w:t xml:space="preserve"> </w:t>
    </w:r>
    <w:r w:rsidR="00C85265" w:rsidRPr="00556686">
      <w:rPr>
        <w:rFonts w:ascii="Arial" w:hAnsi="Arial" w:cs="Arial"/>
        <w:snapToGrid w:val="0"/>
        <w:color w:val="03559F"/>
        <w:sz w:val="24"/>
        <w:szCs w:val="26"/>
      </w:rPr>
      <w:t xml:space="preserve"> </w:t>
    </w:r>
  </w:p>
  <w:p w:rsidR="00CF1286" w:rsidRPr="00CF1286" w:rsidRDefault="00CF1286" w:rsidP="00CF1286">
    <w:pPr>
      <w:pStyle w:val="Pidipagina"/>
      <w:spacing w:line="276" w:lineRule="auto"/>
      <w:ind w:left="-284"/>
      <w:rPr>
        <w:rFonts w:ascii="Arial" w:hAnsi="Arial" w:cs="Arial"/>
        <w:bCs/>
        <w:i/>
        <w:color w:val="03559F"/>
        <w:szCs w:val="26"/>
      </w:rPr>
    </w:pPr>
    <w:r w:rsidRPr="00CF1286">
      <w:rPr>
        <w:rFonts w:ascii="Arial" w:hAnsi="Arial" w:cs="Arial"/>
        <w:bCs/>
        <w:i/>
        <w:color w:val="03559F"/>
        <w:szCs w:val="26"/>
      </w:rPr>
      <w:t xml:space="preserve">Centro TAU - Officina di Futuri                                                                                  </w:t>
    </w:r>
  </w:p>
  <w:p w:rsidR="00C85265" w:rsidRPr="00556686" w:rsidRDefault="00C85265" w:rsidP="00CF1286">
    <w:pPr>
      <w:pStyle w:val="Pidipagina"/>
      <w:ind w:left="-284"/>
      <w:rPr>
        <w:rFonts w:ascii="Tahoma" w:hAnsi="Tahoma" w:cs="Tahoma"/>
        <w:sz w:val="16"/>
      </w:rPr>
    </w:pPr>
    <w:r w:rsidRPr="00556686">
      <w:rPr>
        <w:rFonts w:ascii="Tahoma" w:hAnsi="Tahoma" w:cs="Tahoma"/>
        <w:sz w:val="16"/>
      </w:rPr>
      <w:t>Via Cipressi, 9  -  90134  -  Palermo  -  Tel. 0916526394  -  Fax  091 6523282</w:t>
    </w:r>
  </w:p>
  <w:p w:rsidR="00C85265" w:rsidRPr="00CF1286" w:rsidRDefault="00851E88" w:rsidP="00CF1286">
    <w:pPr>
      <w:pStyle w:val="Pidipagina"/>
      <w:ind w:left="-284"/>
      <w:rPr>
        <w:rFonts w:ascii="Tahoma" w:hAnsi="Tahoma" w:cs="Tahoma"/>
        <w:sz w:val="16"/>
        <w:lang w:val="fr-FR"/>
      </w:rPr>
    </w:pPr>
    <w:r w:rsidRPr="00CF1286">
      <w:rPr>
        <w:rFonts w:ascii="Tahoma" w:hAnsi="Tahoma" w:cs="Tahoma"/>
        <w:sz w:val="16"/>
        <w:lang w:val="fr-FR"/>
      </w:rPr>
      <w:t xml:space="preserve">Pec: inventareinsieme@pec.mediatau.it  - @: </w:t>
    </w:r>
    <w:r w:rsidR="002E0DC6" w:rsidRPr="002E0DC6">
      <w:rPr>
        <w:rFonts w:ascii="Tahoma" w:hAnsi="Tahoma" w:cs="Tahoma"/>
        <w:sz w:val="16"/>
        <w:lang w:val="fr-FR"/>
      </w:rPr>
      <w:t>inventareinsieme@mediatau.it</w:t>
    </w:r>
    <w:r w:rsidRPr="00CF1286">
      <w:rPr>
        <w:rFonts w:ascii="Tahoma" w:hAnsi="Tahoma" w:cs="Tahoma"/>
        <w:sz w:val="16"/>
        <w:lang w:val="fr-FR"/>
      </w:rPr>
      <w:t xml:space="preserve">  -  </w:t>
    </w:r>
    <w:hyperlink r:id="rId2" w:history="1">
      <w:r w:rsidRPr="00CF1286">
        <w:rPr>
          <w:rStyle w:val="Collegamentoipertestuale"/>
          <w:rFonts w:ascii="Tahoma" w:hAnsi="Tahoma" w:cs="Tahoma"/>
          <w:color w:val="auto"/>
          <w:sz w:val="16"/>
          <w:u w:val="none"/>
          <w:lang w:val="fr-FR"/>
        </w:rPr>
        <w:t>www.mediatau.it</w:t>
      </w:r>
    </w:hyperlink>
    <w:r w:rsidRPr="00CF1286">
      <w:rPr>
        <w:rFonts w:ascii="Tahoma" w:hAnsi="Tahoma" w:cs="Tahoma"/>
        <w:sz w:val="16"/>
        <w:lang w:val="fr-FR"/>
      </w:rPr>
      <w:t xml:space="preserve">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27C6" w:rsidRDefault="005527C6" w:rsidP="00103CAA">
      <w:pPr>
        <w:spacing w:after="0" w:line="240" w:lineRule="auto"/>
      </w:pPr>
      <w:r>
        <w:separator/>
      </w:r>
    </w:p>
  </w:footnote>
  <w:footnote w:type="continuationSeparator" w:id="0">
    <w:p w:rsidR="005527C6" w:rsidRDefault="005527C6" w:rsidP="00103C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CAA" w:rsidRDefault="00CE259F" w:rsidP="00826968">
    <w:pPr>
      <w:ind w:left="-284"/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5524117</wp:posOffset>
          </wp:positionH>
          <wp:positionV relativeFrom="paragraph">
            <wp:posOffset>13498</wp:posOffset>
          </wp:positionV>
          <wp:extent cx="695829" cy="688718"/>
          <wp:effectExtent l="0" t="0" r="9525" b="0"/>
          <wp:wrapNone/>
          <wp:docPr id="99" name="Immagine 99" descr="C:\Users\Sebastiano\Desktop\CENTRO TAU\loghi centro tau 2014\centro 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ebastiano\Desktop\CENTRO TAU\loghi centro tau 2014\centro t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939" cy="696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26968">
      <w:rPr>
        <w:noProof/>
        <w:color w:val="002060"/>
        <w:sz w:val="26"/>
        <w:szCs w:val="26"/>
        <w:lang w:eastAsia="it-IT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-131445</wp:posOffset>
          </wp:positionH>
          <wp:positionV relativeFrom="paragraph">
            <wp:posOffset>60325</wp:posOffset>
          </wp:positionV>
          <wp:extent cx="2069465" cy="655955"/>
          <wp:effectExtent l="0" t="0" r="6985" b="0"/>
          <wp:wrapNone/>
          <wp:docPr id="100" name="Immagine 100" descr="C:\Users\Sebastiano\Desktop\CENTRO TAU\loghi centro tau 2014\inventare insiem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ebastiano\Desktop\CENTRO TAU\loghi centro tau 2014\inventare insieme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9465" cy="655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03E4D">
      <w:t xml:space="preserve"> </w:t>
    </w:r>
  </w:p>
  <w:p w:rsidR="00103CAA" w:rsidRDefault="00103CAA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C5620"/>
    <w:multiLevelType w:val="hybridMultilevel"/>
    <w:tmpl w:val="BAE2E6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FC14B8"/>
    <w:multiLevelType w:val="hybridMultilevel"/>
    <w:tmpl w:val="0828232A"/>
    <w:lvl w:ilvl="0" w:tplc="225207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194FD7"/>
    <w:multiLevelType w:val="hybridMultilevel"/>
    <w:tmpl w:val="700C1EE4"/>
    <w:lvl w:ilvl="0" w:tplc="0410000F">
      <w:start w:val="1"/>
      <w:numFmt w:val="decimal"/>
      <w:lvlText w:val="%1."/>
      <w:lvlJc w:val="left"/>
      <w:pPr>
        <w:ind w:left="834" w:hanging="360"/>
      </w:pPr>
    </w:lvl>
    <w:lvl w:ilvl="1" w:tplc="04100019" w:tentative="1">
      <w:start w:val="1"/>
      <w:numFmt w:val="lowerLetter"/>
      <w:lvlText w:val="%2."/>
      <w:lvlJc w:val="left"/>
      <w:pPr>
        <w:ind w:left="1554" w:hanging="360"/>
      </w:pPr>
    </w:lvl>
    <w:lvl w:ilvl="2" w:tplc="0410001B" w:tentative="1">
      <w:start w:val="1"/>
      <w:numFmt w:val="lowerRoman"/>
      <w:lvlText w:val="%3."/>
      <w:lvlJc w:val="right"/>
      <w:pPr>
        <w:ind w:left="2274" w:hanging="180"/>
      </w:pPr>
    </w:lvl>
    <w:lvl w:ilvl="3" w:tplc="0410000F" w:tentative="1">
      <w:start w:val="1"/>
      <w:numFmt w:val="decimal"/>
      <w:lvlText w:val="%4."/>
      <w:lvlJc w:val="left"/>
      <w:pPr>
        <w:ind w:left="2994" w:hanging="360"/>
      </w:pPr>
    </w:lvl>
    <w:lvl w:ilvl="4" w:tplc="04100019" w:tentative="1">
      <w:start w:val="1"/>
      <w:numFmt w:val="lowerLetter"/>
      <w:lvlText w:val="%5."/>
      <w:lvlJc w:val="left"/>
      <w:pPr>
        <w:ind w:left="3714" w:hanging="360"/>
      </w:pPr>
    </w:lvl>
    <w:lvl w:ilvl="5" w:tplc="0410001B" w:tentative="1">
      <w:start w:val="1"/>
      <w:numFmt w:val="lowerRoman"/>
      <w:lvlText w:val="%6."/>
      <w:lvlJc w:val="right"/>
      <w:pPr>
        <w:ind w:left="4434" w:hanging="180"/>
      </w:pPr>
    </w:lvl>
    <w:lvl w:ilvl="6" w:tplc="0410000F" w:tentative="1">
      <w:start w:val="1"/>
      <w:numFmt w:val="decimal"/>
      <w:lvlText w:val="%7."/>
      <w:lvlJc w:val="left"/>
      <w:pPr>
        <w:ind w:left="5154" w:hanging="360"/>
      </w:pPr>
    </w:lvl>
    <w:lvl w:ilvl="7" w:tplc="04100019" w:tentative="1">
      <w:start w:val="1"/>
      <w:numFmt w:val="lowerLetter"/>
      <w:lvlText w:val="%8."/>
      <w:lvlJc w:val="left"/>
      <w:pPr>
        <w:ind w:left="5874" w:hanging="360"/>
      </w:pPr>
    </w:lvl>
    <w:lvl w:ilvl="8" w:tplc="0410001B" w:tentative="1">
      <w:start w:val="1"/>
      <w:numFmt w:val="lowerRoman"/>
      <w:lvlText w:val="%9."/>
      <w:lvlJc w:val="right"/>
      <w:pPr>
        <w:ind w:left="659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D928F0"/>
    <w:rsid w:val="000111C1"/>
    <w:rsid w:val="0006387F"/>
    <w:rsid w:val="000732D8"/>
    <w:rsid w:val="00103CAA"/>
    <w:rsid w:val="00107DC7"/>
    <w:rsid w:val="00156798"/>
    <w:rsid w:val="00197FCF"/>
    <w:rsid w:val="0023460D"/>
    <w:rsid w:val="00261EBE"/>
    <w:rsid w:val="002A0CAA"/>
    <w:rsid w:val="002C6E07"/>
    <w:rsid w:val="002E0DC6"/>
    <w:rsid w:val="002F1DFA"/>
    <w:rsid w:val="002F28B7"/>
    <w:rsid w:val="003D689D"/>
    <w:rsid w:val="00447E51"/>
    <w:rsid w:val="00451050"/>
    <w:rsid w:val="004D608C"/>
    <w:rsid w:val="004E2178"/>
    <w:rsid w:val="005527C6"/>
    <w:rsid w:val="00556686"/>
    <w:rsid w:val="005972DC"/>
    <w:rsid w:val="005B0C2C"/>
    <w:rsid w:val="005D57D4"/>
    <w:rsid w:val="005F0AF1"/>
    <w:rsid w:val="00720578"/>
    <w:rsid w:val="007777D7"/>
    <w:rsid w:val="007849C1"/>
    <w:rsid w:val="00826968"/>
    <w:rsid w:val="008353B1"/>
    <w:rsid w:val="00851E88"/>
    <w:rsid w:val="00885808"/>
    <w:rsid w:val="00966B35"/>
    <w:rsid w:val="00A0590B"/>
    <w:rsid w:val="00A2310E"/>
    <w:rsid w:val="00A27AA2"/>
    <w:rsid w:val="00A73286"/>
    <w:rsid w:val="00AB0A62"/>
    <w:rsid w:val="00AE3654"/>
    <w:rsid w:val="00B01A90"/>
    <w:rsid w:val="00BF57DF"/>
    <w:rsid w:val="00C01543"/>
    <w:rsid w:val="00C266BC"/>
    <w:rsid w:val="00C85265"/>
    <w:rsid w:val="00CE259F"/>
    <w:rsid w:val="00CE3CD3"/>
    <w:rsid w:val="00CF1286"/>
    <w:rsid w:val="00D03E4D"/>
    <w:rsid w:val="00D928F0"/>
    <w:rsid w:val="00DC3107"/>
    <w:rsid w:val="00DC4FFC"/>
    <w:rsid w:val="00DD1BF8"/>
    <w:rsid w:val="00E00D2F"/>
    <w:rsid w:val="00E3114A"/>
    <w:rsid w:val="00F33A81"/>
    <w:rsid w:val="00F42DA1"/>
    <w:rsid w:val="00F745A1"/>
    <w:rsid w:val="00F8664D"/>
    <w:rsid w:val="00F91193"/>
    <w:rsid w:val="00FC204B"/>
    <w:rsid w:val="4A4D0D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D1BF8"/>
  </w:style>
  <w:style w:type="paragraph" w:styleId="Titolo1">
    <w:name w:val="heading 1"/>
    <w:basedOn w:val="Normale"/>
    <w:link w:val="Titolo1Carattere"/>
    <w:uiPriority w:val="1"/>
    <w:qFormat/>
    <w:rsid w:val="00197FCF"/>
    <w:pPr>
      <w:widowControl w:val="0"/>
      <w:autoSpaceDE w:val="0"/>
      <w:autoSpaceDN w:val="0"/>
      <w:spacing w:before="1" w:after="0" w:line="240" w:lineRule="auto"/>
      <w:ind w:left="5158"/>
      <w:outlineLvl w:val="0"/>
    </w:pPr>
    <w:rPr>
      <w:rFonts w:ascii="Arial" w:eastAsia="Arial" w:hAnsi="Arial" w:cs="Arial"/>
      <w:b/>
      <w:bCs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03C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3CAA"/>
  </w:style>
  <w:style w:type="paragraph" w:styleId="Pidipagina">
    <w:name w:val="footer"/>
    <w:basedOn w:val="Normale"/>
    <w:link w:val="PidipaginaCarattere"/>
    <w:unhideWhenUsed/>
    <w:rsid w:val="00103C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3CA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3C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03CAA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51E88"/>
    <w:rPr>
      <w:color w:val="0000FF" w:themeColor="hyperlink"/>
      <w:u w:val="single"/>
    </w:rPr>
  </w:style>
  <w:style w:type="paragraph" w:customStyle="1" w:styleId="Paragrafoelenco1">
    <w:name w:val="Paragrafo elenco1"/>
    <w:basedOn w:val="Normale"/>
    <w:rsid w:val="004D608C"/>
    <w:pPr>
      <w:suppressAutoHyphens/>
      <w:ind w:left="720"/>
      <w:contextualSpacing/>
    </w:pPr>
    <w:rPr>
      <w:rFonts w:ascii="Calibri" w:eastAsia="Calibri" w:hAnsi="Calibri" w:cs="Times New Roman"/>
      <w:color w:val="00000A"/>
      <w:kern w:val="1"/>
      <w:lang w:val="en-GB" w:eastAsia="en-GB"/>
    </w:rPr>
  </w:style>
  <w:style w:type="character" w:customStyle="1" w:styleId="Titolo1Carattere">
    <w:name w:val="Titolo 1 Carattere"/>
    <w:basedOn w:val="Carpredefinitoparagrafo"/>
    <w:link w:val="Titolo1"/>
    <w:uiPriority w:val="1"/>
    <w:rsid w:val="00197FCF"/>
    <w:rPr>
      <w:rFonts w:ascii="Arial" w:eastAsia="Arial" w:hAnsi="Arial" w:cs="Arial"/>
      <w:b/>
      <w:bCs/>
      <w:lang w:eastAsia="it-IT" w:bidi="it-IT"/>
    </w:rPr>
  </w:style>
  <w:style w:type="paragraph" w:styleId="Corpodeltesto">
    <w:name w:val="Body Text"/>
    <w:basedOn w:val="Normale"/>
    <w:link w:val="CorpodeltestoCarattere"/>
    <w:uiPriority w:val="1"/>
    <w:qFormat/>
    <w:rsid w:val="00197FC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it-IT" w:bidi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197FCF"/>
    <w:rPr>
      <w:rFonts w:ascii="Arial" w:eastAsia="Arial" w:hAnsi="Arial" w:cs="Arial"/>
      <w:lang w:eastAsia="it-IT" w:bidi="it-IT"/>
    </w:rPr>
  </w:style>
  <w:style w:type="paragraph" w:customStyle="1" w:styleId="paragraph">
    <w:name w:val="paragraph"/>
    <w:basedOn w:val="Normale"/>
    <w:rsid w:val="004510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451050"/>
  </w:style>
  <w:style w:type="character" w:customStyle="1" w:styleId="eop">
    <w:name w:val="eop"/>
    <w:basedOn w:val="Carpredefinitoparagrafo"/>
    <w:rsid w:val="00451050"/>
  </w:style>
  <w:style w:type="character" w:customStyle="1" w:styleId="contextualspellingandgrammarerror">
    <w:name w:val="contextualspellingandgrammarerror"/>
    <w:basedOn w:val="Carpredefinitoparagrafo"/>
    <w:rsid w:val="00451050"/>
  </w:style>
  <w:style w:type="character" w:customStyle="1" w:styleId="spellingerror">
    <w:name w:val="spellingerror"/>
    <w:basedOn w:val="Carpredefinitoparagrafo"/>
    <w:rsid w:val="004510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8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4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9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3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15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9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0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7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54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5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3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0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6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7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ediatau.it" TargetMode="External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C9E1A2AD6458478CA463A972A9C2AA" ma:contentTypeVersion="10" ma:contentTypeDescription="Creare un nuovo documento." ma:contentTypeScope="" ma:versionID="044267e045b9f70e367f8e22ce43af29">
  <xsd:schema xmlns:xsd="http://www.w3.org/2001/XMLSchema" xmlns:xs="http://www.w3.org/2001/XMLSchema" xmlns:p="http://schemas.microsoft.com/office/2006/metadata/properties" xmlns:ns2="4b60c4f1-949a-4906-a620-000bddb13d84" xmlns:ns3="58920d66-a553-44bd-b2c2-63a4ed59f0c3" targetNamespace="http://schemas.microsoft.com/office/2006/metadata/properties" ma:root="true" ma:fieldsID="9685b5d90d4bfec52078dab124a84aa0" ns2:_="" ns3:_="">
    <xsd:import namespace="4b60c4f1-949a-4906-a620-000bddb13d84"/>
    <xsd:import namespace="58920d66-a553-44bd-b2c2-63a4ed59f0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60c4f1-949a-4906-a620-000bddb13d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920d66-a553-44bd-b2c2-63a4ed59f0c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F736D-56E3-4A52-A884-285449AB42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60c4f1-949a-4906-a620-000bddb13d84"/>
    <ds:schemaRef ds:uri="58920d66-a553-44bd-b2c2-63a4ed59f0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68BC67-2C8D-41B8-87FA-8474287F34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C094882-326C-4A3F-943F-B5D5B51C98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EFEEAC-9C7B-4CFE-952F-B0347512B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1339</Words>
  <Characters>7637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Sebastiano</dc:creator>
  <cp:lastModifiedBy>asus</cp:lastModifiedBy>
  <cp:revision>2</cp:revision>
  <cp:lastPrinted>2018-12-10T17:13:00Z</cp:lastPrinted>
  <dcterms:created xsi:type="dcterms:W3CDTF">2021-10-21T14:02:00Z</dcterms:created>
  <dcterms:modified xsi:type="dcterms:W3CDTF">2021-10-21T14:02:00Z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0x010100E2C9E1A2AD6458478CA463A972A9C2AA</vt:lpwstr>
  </property>
</Properties>
</file>